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5BD" w:rsidRPr="001A7B6B" w:rsidRDefault="005225BD" w:rsidP="00B84959">
      <w:pPr>
        <w:jc w:val="both"/>
        <w:rPr>
          <w:bCs/>
          <w:u w:val="single"/>
        </w:rPr>
      </w:pPr>
    </w:p>
    <w:p w:rsidR="0006258A" w:rsidRPr="00C1442B" w:rsidRDefault="0006258A" w:rsidP="008C102B">
      <w:pPr>
        <w:pStyle w:val="NormaleWeb"/>
        <w:shd w:val="clear" w:color="auto" w:fill="FFFFFF"/>
        <w:jc w:val="both"/>
        <w:rPr>
          <w:b/>
          <w:bCs/>
          <w:color w:val="548DD4" w:themeColor="text2" w:themeTint="99"/>
          <w:sz w:val="28"/>
          <w:szCs w:val="28"/>
        </w:rPr>
      </w:pPr>
    </w:p>
    <w:p w:rsidR="00F32F4F" w:rsidRPr="00C1442B" w:rsidRDefault="008C102B" w:rsidP="008C102B">
      <w:pPr>
        <w:pStyle w:val="NormaleWeb"/>
        <w:shd w:val="clear" w:color="auto" w:fill="FFFFFF"/>
        <w:jc w:val="both"/>
        <w:rPr>
          <w:color w:val="548DD4" w:themeColor="text2" w:themeTint="99"/>
          <w:sz w:val="28"/>
          <w:szCs w:val="28"/>
        </w:rPr>
      </w:pPr>
      <w:r w:rsidRPr="00C1442B">
        <w:rPr>
          <w:b/>
          <w:bCs/>
          <w:color w:val="548DD4" w:themeColor="text2" w:themeTint="99"/>
          <w:sz w:val="28"/>
          <w:szCs w:val="28"/>
        </w:rPr>
        <w:t xml:space="preserve">Tema: </w:t>
      </w:r>
      <w:r w:rsidR="00F32F4F" w:rsidRPr="00C1442B">
        <w:rPr>
          <w:b/>
          <w:bCs/>
          <w:color w:val="548DD4" w:themeColor="text2" w:themeTint="99"/>
          <w:sz w:val="28"/>
          <w:szCs w:val="28"/>
        </w:rPr>
        <w:t>Maria Mazzarello: presenza che genera vita</w:t>
      </w:r>
      <w:r w:rsidR="00D4130B" w:rsidRPr="00C1442B">
        <w:rPr>
          <w:b/>
          <w:bCs/>
          <w:color w:val="548DD4" w:themeColor="text2" w:themeTint="99"/>
          <w:sz w:val="28"/>
          <w:szCs w:val="28"/>
        </w:rPr>
        <w:t xml:space="preserve">: </w:t>
      </w:r>
      <w:r w:rsidR="00F32F4F" w:rsidRPr="00C1442B">
        <w:rPr>
          <w:color w:val="548DD4" w:themeColor="text2" w:themeTint="99"/>
          <w:sz w:val="28"/>
          <w:szCs w:val="28"/>
        </w:rPr>
        <w:t>il suo stile di accompagnamento delle missionarie che in terra di missione portano il carisma ed evangelizzano.</w:t>
      </w:r>
    </w:p>
    <w:p w:rsidR="00F32F4F" w:rsidRPr="0006258A" w:rsidRDefault="00F32F4F" w:rsidP="00F32F4F">
      <w:pPr>
        <w:jc w:val="both"/>
        <w:rPr>
          <w:sz w:val="28"/>
          <w:szCs w:val="28"/>
        </w:rPr>
      </w:pPr>
      <w:r w:rsidRPr="0006258A">
        <w:rPr>
          <w:sz w:val="28"/>
          <w:szCs w:val="28"/>
        </w:rPr>
        <w:t>In un clima di preghiera, s</w:t>
      </w:r>
      <w:r w:rsidR="00B812E2" w:rsidRPr="0006258A">
        <w:rPr>
          <w:sz w:val="28"/>
          <w:szCs w:val="28"/>
        </w:rPr>
        <w:t>iamo giunte al terzo giorno del triduo</w:t>
      </w:r>
      <w:r w:rsidR="005225BD" w:rsidRPr="0006258A">
        <w:rPr>
          <w:sz w:val="28"/>
          <w:szCs w:val="28"/>
        </w:rPr>
        <w:t xml:space="preserve"> in preparazione alla festa</w:t>
      </w:r>
      <w:r w:rsidR="003A2A42" w:rsidRPr="0006258A">
        <w:rPr>
          <w:sz w:val="28"/>
          <w:szCs w:val="28"/>
        </w:rPr>
        <w:t xml:space="preserve"> </w:t>
      </w:r>
      <w:r w:rsidR="008C102B" w:rsidRPr="0006258A">
        <w:rPr>
          <w:sz w:val="28"/>
          <w:szCs w:val="28"/>
        </w:rPr>
        <w:t xml:space="preserve">di Santa Maria Domenica </w:t>
      </w:r>
      <w:r w:rsidR="003A2A42" w:rsidRPr="0006258A">
        <w:rPr>
          <w:sz w:val="28"/>
          <w:szCs w:val="28"/>
        </w:rPr>
        <w:t>Mazzarello</w:t>
      </w:r>
      <w:r w:rsidR="005225BD" w:rsidRPr="0006258A">
        <w:rPr>
          <w:sz w:val="28"/>
          <w:szCs w:val="28"/>
        </w:rPr>
        <w:t xml:space="preserve">. Questo triduo si colloca </w:t>
      </w:r>
      <w:r w:rsidR="005A4107" w:rsidRPr="0006258A">
        <w:rPr>
          <w:sz w:val="28"/>
          <w:szCs w:val="28"/>
        </w:rPr>
        <w:t>nel percorso</w:t>
      </w:r>
      <w:r w:rsidR="00FE5876" w:rsidRPr="0006258A">
        <w:rPr>
          <w:sz w:val="28"/>
          <w:szCs w:val="28"/>
        </w:rPr>
        <w:t xml:space="preserve"> di assunzione delle linee del CG</w:t>
      </w:r>
      <w:r w:rsidR="005225BD" w:rsidRPr="0006258A">
        <w:rPr>
          <w:sz w:val="28"/>
          <w:szCs w:val="28"/>
        </w:rPr>
        <w:t xml:space="preserve"> XXIV</w:t>
      </w:r>
      <w:r w:rsidRPr="0006258A">
        <w:rPr>
          <w:sz w:val="28"/>
          <w:szCs w:val="28"/>
        </w:rPr>
        <w:t>. Il tema che mi è stato assegnato è</w:t>
      </w:r>
      <w:r w:rsidR="008C102B" w:rsidRPr="0006258A">
        <w:rPr>
          <w:sz w:val="28"/>
          <w:szCs w:val="28"/>
        </w:rPr>
        <w:t xml:space="preserve"> mettere in luce</w:t>
      </w:r>
      <w:r w:rsidRPr="0006258A">
        <w:rPr>
          <w:sz w:val="28"/>
          <w:szCs w:val="28"/>
        </w:rPr>
        <w:t xml:space="preserve"> </w:t>
      </w:r>
      <w:r w:rsidRPr="0006258A">
        <w:rPr>
          <w:b/>
          <w:bCs/>
          <w:sz w:val="28"/>
          <w:szCs w:val="28"/>
        </w:rPr>
        <w:t>Maria Mazzarello</w:t>
      </w:r>
      <w:r w:rsidR="008C102B" w:rsidRPr="0006258A">
        <w:rPr>
          <w:b/>
          <w:bCs/>
          <w:sz w:val="28"/>
          <w:szCs w:val="28"/>
        </w:rPr>
        <w:t xml:space="preserve"> come</w:t>
      </w:r>
      <w:r w:rsidRPr="0006258A">
        <w:rPr>
          <w:b/>
          <w:bCs/>
          <w:sz w:val="28"/>
          <w:szCs w:val="28"/>
        </w:rPr>
        <w:t xml:space="preserve"> presenza che genera vita</w:t>
      </w:r>
      <w:r w:rsidR="008C102B" w:rsidRPr="0006258A">
        <w:rPr>
          <w:b/>
          <w:bCs/>
          <w:sz w:val="28"/>
          <w:szCs w:val="28"/>
        </w:rPr>
        <w:t xml:space="preserve"> attraverso il suo stile di</w:t>
      </w:r>
      <w:r w:rsidRPr="0006258A">
        <w:rPr>
          <w:sz w:val="28"/>
          <w:szCs w:val="28"/>
        </w:rPr>
        <w:t xml:space="preserve"> accompagnamento delle missionarie che in terra di missione portano il carisma ed evangelizzano.</w:t>
      </w:r>
    </w:p>
    <w:p w:rsidR="00F32F4F" w:rsidRPr="0006258A" w:rsidRDefault="00F32F4F" w:rsidP="00F32F4F">
      <w:pPr>
        <w:jc w:val="both"/>
        <w:rPr>
          <w:rFonts w:ascii="Segoe UI" w:hAnsi="Segoe UI" w:cs="Segoe UI"/>
          <w:strike/>
          <w:sz w:val="28"/>
          <w:szCs w:val="28"/>
        </w:rPr>
      </w:pPr>
    </w:p>
    <w:p w:rsidR="000F0CBE" w:rsidRPr="0006258A" w:rsidRDefault="00F1761D" w:rsidP="00F2055C">
      <w:pPr>
        <w:jc w:val="both"/>
        <w:rPr>
          <w:sz w:val="28"/>
          <w:szCs w:val="28"/>
        </w:rPr>
      </w:pPr>
      <w:r w:rsidRPr="0006258A">
        <w:rPr>
          <w:sz w:val="28"/>
          <w:szCs w:val="28"/>
        </w:rPr>
        <w:t>Apriamo il nostro cuore e lasciamoci</w:t>
      </w:r>
      <w:r w:rsidR="005A4107" w:rsidRPr="0006258A">
        <w:rPr>
          <w:sz w:val="28"/>
          <w:szCs w:val="28"/>
        </w:rPr>
        <w:t xml:space="preserve"> ispirare da cole</w:t>
      </w:r>
      <w:r w:rsidR="000F0CBE" w:rsidRPr="0006258A">
        <w:rPr>
          <w:sz w:val="28"/>
          <w:szCs w:val="28"/>
        </w:rPr>
        <w:t>i</w:t>
      </w:r>
      <w:r w:rsidR="005A4107" w:rsidRPr="0006258A">
        <w:rPr>
          <w:sz w:val="28"/>
          <w:szCs w:val="28"/>
        </w:rPr>
        <w:t xml:space="preserve"> che ha </w:t>
      </w:r>
      <w:r w:rsidR="00DA73D5" w:rsidRPr="0006258A">
        <w:rPr>
          <w:sz w:val="28"/>
          <w:szCs w:val="28"/>
        </w:rPr>
        <w:t>delineato</w:t>
      </w:r>
      <w:r w:rsidR="005A4107" w:rsidRPr="0006258A">
        <w:rPr>
          <w:sz w:val="28"/>
          <w:szCs w:val="28"/>
        </w:rPr>
        <w:t xml:space="preserve"> il volto femminile del carisma educativo</w:t>
      </w:r>
      <w:r w:rsidR="00D4130B" w:rsidRPr="0006258A">
        <w:rPr>
          <w:sz w:val="28"/>
          <w:szCs w:val="28"/>
        </w:rPr>
        <w:t>-missionario</w:t>
      </w:r>
      <w:r w:rsidR="005A4107" w:rsidRPr="0006258A">
        <w:rPr>
          <w:sz w:val="28"/>
          <w:szCs w:val="28"/>
        </w:rPr>
        <w:t xml:space="preserve"> di Don Bosco, </w:t>
      </w:r>
      <w:r w:rsidR="005546E9" w:rsidRPr="0006258A">
        <w:rPr>
          <w:sz w:val="28"/>
          <w:szCs w:val="28"/>
        </w:rPr>
        <w:t>assumendolo</w:t>
      </w:r>
      <w:r w:rsidR="005A4107" w:rsidRPr="0006258A">
        <w:rPr>
          <w:sz w:val="28"/>
          <w:szCs w:val="28"/>
        </w:rPr>
        <w:t xml:space="preserve"> </w:t>
      </w:r>
      <w:r w:rsidR="003A2A42" w:rsidRPr="0006258A">
        <w:rPr>
          <w:sz w:val="28"/>
          <w:szCs w:val="28"/>
        </w:rPr>
        <w:t xml:space="preserve">con creatività e dinamismo </w:t>
      </w:r>
      <w:r w:rsidR="005A4107" w:rsidRPr="0006258A">
        <w:rPr>
          <w:sz w:val="28"/>
          <w:szCs w:val="28"/>
        </w:rPr>
        <w:t>a Mornese</w:t>
      </w:r>
      <w:r w:rsidR="000F0CBE" w:rsidRPr="0006258A">
        <w:rPr>
          <w:sz w:val="28"/>
          <w:szCs w:val="28"/>
        </w:rPr>
        <w:t>, a Nizza</w:t>
      </w:r>
      <w:r w:rsidR="005546E9" w:rsidRPr="0006258A">
        <w:rPr>
          <w:sz w:val="28"/>
          <w:szCs w:val="28"/>
        </w:rPr>
        <w:t xml:space="preserve">, </w:t>
      </w:r>
      <w:r w:rsidR="000F0CBE" w:rsidRPr="0006258A">
        <w:rPr>
          <w:sz w:val="28"/>
          <w:szCs w:val="28"/>
        </w:rPr>
        <w:t xml:space="preserve">e </w:t>
      </w:r>
      <w:r w:rsidR="003A2A42" w:rsidRPr="0006258A">
        <w:rPr>
          <w:sz w:val="28"/>
          <w:szCs w:val="28"/>
        </w:rPr>
        <w:t>anche oltre oceano</w:t>
      </w:r>
      <w:r w:rsidR="000F0CBE" w:rsidRPr="0006258A">
        <w:rPr>
          <w:sz w:val="28"/>
          <w:szCs w:val="28"/>
        </w:rPr>
        <w:t>.</w:t>
      </w:r>
    </w:p>
    <w:p w:rsidR="00050582" w:rsidRPr="0006258A" w:rsidRDefault="00A25C20" w:rsidP="00F2055C">
      <w:pPr>
        <w:jc w:val="both"/>
        <w:rPr>
          <w:sz w:val="28"/>
          <w:szCs w:val="28"/>
        </w:rPr>
      </w:pPr>
      <w:r w:rsidRPr="0006258A">
        <w:rPr>
          <w:sz w:val="28"/>
          <w:szCs w:val="28"/>
        </w:rPr>
        <w:t>L</w:t>
      </w:r>
      <w:r w:rsidR="00E77659" w:rsidRPr="0006258A">
        <w:rPr>
          <w:sz w:val="28"/>
          <w:szCs w:val="28"/>
        </w:rPr>
        <w:t>a consegna “A te le affido”</w:t>
      </w:r>
      <w:r w:rsidR="00350832" w:rsidRPr="0006258A">
        <w:rPr>
          <w:sz w:val="28"/>
          <w:szCs w:val="28"/>
        </w:rPr>
        <w:t xml:space="preserve"> </w:t>
      </w:r>
      <w:r w:rsidR="00E77659" w:rsidRPr="0006258A">
        <w:rPr>
          <w:sz w:val="28"/>
          <w:szCs w:val="28"/>
        </w:rPr>
        <w:t xml:space="preserve">è </w:t>
      </w:r>
      <w:r w:rsidR="000F0CBE" w:rsidRPr="0006258A">
        <w:rPr>
          <w:sz w:val="28"/>
          <w:szCs w:val="28"/>
        </w:rPr>
        <w:t>principalmente</w:t>
      </w:r>
      <w:r w:rsidR="00E77659" w:rsidRPr="0006258A">
        <w:rPr>
          <w:sz w:val="28"/>
          <w:szCs w:val="28"/>
        </w:rPr>
        <w:t xml:space="preserve"> </w:t>
      </w:r>
      <w:r w:rsidRPr="0006258A">
        <w:rPr>
          <w:sz w:val="28"/>
          <w:szCs w:val="28"/>
        </w:rPr>
        <w:t xml:space="preserve"> ancora oggi </w:t>
      </w:r>
      <w:r w:rsidR="00E77659" w:rsidRPr="0006258A">
        <w:rPr>
          <w:sz w:val="28"/>
          <w:szCs w:val="28"/>
        </w:rPr>
        <w:t>una</w:t>
      </w:r>
      <w:r w:rsidR="00BD368E" w:rsidRPr="0006258A">
        <w:rPr>
          <w:sz w:val="28"/>
          <w:szCs w:val="28"/>
        </w:rPr>
        <w:t xml:space="preserve"> nuova </w:t>
      </w:r>
      <w:r w:rsidR="00E77659" w:rsidRPr="0006258A">
        <w:rPr>
          <w:sz w:val="28"/>
          <w:szCs w:val="28"/>
        </w:rPr>
        <w:t xml:space="preserve">chiamata ad </w:t>
      </w:r>
      <w:r w:rsidR="003673D2" w:rsidRPr="0006258A">
        <w:rPr>
          <w:sz w:val="28"/>
          <w:szCs w:val="28"/>
        </w:rPr>
        <w:t xml:space="preserve">attingere alle sorgenti della </w:t>
      </w:r>
      <w:r w:rsidR="00E77659" w:rsidRPr="0006258A">
        <w:rPr>
          <w:sz w:val="28"/>
          <w:szCs w:val="28"/>
        </w:rPr>
        <w:t>nostra spiritualità missionaria, a lasciarci contagiare da uno slancio missionario più audace e coraggioso, capace di tenere sempre acceso il fuoco della gioia dell’annuncio di Gesù.</w:t>
      </w:r>
    </w:p>
    <w:p w:rsidR="00E77659" w:rsidRPr="0006258A" w:rsidRDefault="00E77659" w:rsidP="00F2055C">
      <w:pPr>
        <w:jc w:val="both"/>
        <w:rPr>
          <w:sz w:val="28"/>
          <w:szCs w:val="28"/>
        </w:rPr>
      </w:pPr>
      <w:r w:rsidRPr="0006258A">
        <w:rPr>
          <w:sz w:val="28"/>
          <w:szCs w:val="28"/>
        </w:rPr>
        <w:t xml:space="preserve">Per questo è urgente </w:t>
      </w:r>
      <w:r w:rsidRPr="0006258A">
        <w:rPr>
          <w:i/>
          <w:sz w:val="28"/>
          <w:szCs w:val="28"/>
        </w:rPr>
        <w:t xml:space="preserve">ritornare alle freschezza delle nostre origini, là dove è nato il carisma per </w:t>
      </w:r>
      <w:r w:rsidR="005546E9" w:rsidRPr="0006258A">
        <w:rPr>
          <w:i/>
          <w:sz w:val="28"/>
          <w:szCs w:val="28"/>
        </w:rPr>
        <w:t>assaporar</w:t>
      </w:r>
      <w:r w:rsidR="00BD368E" w:rsidRPr="0006258A">
        <w:rPr>
          <w:i/>
          <w:sz w:val="28"/>
          <w:szCs w:val="28"/>
        </w:rPr>
        <w:t>n</w:t>
      </w:r>
      <w:r w:rsidR="005546E9" w:rsidRPr="0006258A">
        <w:rPr>
          <w:i/>
          <w:sz w:val="28"/>
          <w:szCs w:val="28"/>
        </w:rPr>
        <w:t xml:space="preserve">e </w:t>
      </w:r>
      <w:r w:rsidRPr="0006258A">
        <w:rPr>
          <w:i/>
          <w:sz w:val="28"/>
          <w:szCs w:val="28"/>
        </w:rPr>
        <w:t xml:space="preserve">tutta la </w:t>
      </w:r>
      <w:r w:rsidR="00D4130B" w:rsidRPr="0006258A">
        <w:rPr>
          <w:i/>
          <w:sz w:val="28"/>
          <w:szCs w:val="28"/>
        </w:rPr>
        <w:t xml:space="preserve">sua </w:t>
      </w:r>
      <w:r w:rsidRPr="0006258A">
        <w:rPr>
          <w:i/>
          <w:sz w:val="28"/>
          <w:szCs w:val="28"/>
        </w:rPr>
        <w:t>ricchezza e la</w:t>
      </w:r>
      <w:r w:rsidR="00D4130B" w:rsidRPr="0006258A">
        <w:rPr>
          <w:i/>
          <w:sz w:val="28"/>
          <w:szCs w:val="28"/>
        </w:rPr>
        <w:t xml:space="preserve"> sua</w:t>
      </w:r>
      <w:r w:rsidRPr="0006258A">
        <w:rPr>
          <w:i/>
          <w:sz w:val="28"/>
          <w:szCs w:val="28"/>
        </w:rPr>
        <w:t xml:space="preserve"> vitalità .</w:t>
      </w:r>
    </w:p>
    <w:p w:rsidR="00BD368E" w:rsidRPr="0006258A" w:rsidRDefault="00BD368E" w:rsidP="00F32F4F">
      <w:pPr>
        <w:jc w:val="both"/>
        <w:rPr>
          <w:sz w:val="28"/>
          <w:szCs w:val="28"/>
        </w:rPr>
      </w:pPr>
      <w:r w:rsidRPr="0006258A">
        <w:rPr>
          <w:rFonts w:ascii="Sitka Subheading" w:hAnsi="Sitka Subheading"/>
          <w:sz w:val="28"/>
          <w:szCs w:val="28"/>
        </w:rPr>
        <w:t>È</w:t>
      </w:r>
      <w:r w:rsidR="00E77659" w:rsidRPr="0006258A">
        <w:rPr>
          <w:sz w:val="28"/>
          <w:szCs w:val="28"/>
        </w:rPr>
        <w:t xml:space="preserve"> bello riscoprire quel fuoco che ardeva </w:t>
      </w:r>
      <w:r w:rsidR="00F1761D" w:rsidRPr="0006258A">
        <w:rPr>
          <w:sz w:val="28"/>
          <w:szCs w:val="28"/>
        </w:rPr>
        <w:t>nel cuore di m</w:t>
      </w:r>
      <w:r w:rsidR="00E77659" w:rsidRPr="0006258A">
        <w:rPr>
          <w:sz w:val="28"/>
          <w:szCs w:val="28"/>
        </w:rPr>
        <w:t>adre Mazzarello e delle prime sorelle di Mornese</w:t>
      </w:r>
      <w:r w:rsidR="00F32F4F" w:rsidRPr="0006258A">
        <w:rPr>
          <w:sz w:val="28"/>
          <w:szCs w:val="28"/>
        </w:rPr>
        <w:t>:</w:t>
      </w:r>
      <w:r w:rsidR="006A1833" w:rsidRPr="0006258A">
        <w:rPr>
          <w:sz w:val="28"/>
          <w:szCs w:val="28"/>
        </w:rPr>
        <w:t xml:space="preserve"> </w:t>
      </w:r>
      <w:r w:rsidR="005546E9" w:rsidRPr="0006258A">
        <w:rPr>
          <w:sz w:val="28"/>
          <w:szCs w:val="28"/>
        </w:rPr>
        <w:t>“Far conoscere e amare</w:t>
      </w:r>
      <w:r w:rsidR="00A25C20" w:rsidRPr="0006258A">
        <w:rPr>
          <w:sz w:val="28"/>
          <w:szCs w:val="28"/>
        </w:rPr>
        <w:t xml:space="preserve"> Gesù</w:t>
      </w:r>
      <w:r w:rsidR="005546E9" w:rsidRPr="0006258A">
        <w:rPr>
          <w:sz w:val="28"/>
          <w:szCs w:val="28"/>
        </w:rPr>
        <w:t xml:space="preserve"> è la finalità prioritaria dell’azione missionaria”.  Il </w:t>
      </w:r>
      <w:proofErr w:type="spellStart"/>
      <w:r w:rsidR="005546E9" w:rsidRPr="0006258A">
        <w:rPr>
          <w:sz w:val="28"/>
          <w:szCs w:val="28"/>
        </w:rPr>
        <w:t>Maccono</w:t>
      </w:r>
      <w:proofErr w:type="spellEnd"/>
      <w:r w:rsidR="005546E9" w:rsidRPr="0006258A">
        <w:rPr>
          <w:sz w:val="28"/>
          <w:szCs w:val="28"/>
        </w:rPr>
        <w:t>, parlando di madre Mazzarello afferma: “</w:t>
      </w:r>
      <w:r w:rsidR="005546E9" w:rsidRPr="0006258A">
        <w:rPr>
          <w:i/>
          <w:sz w:val="28"/>
          <w:szCs w:val="28"/>
        </w:rPr>
        <w:t>Ella sentiva in sé un vivo desiderio di far del bene alle ragazze, e una voce intima le diceva di radunarle, d'istruirle nella Religione, d'insegnar loro a fuggire il peccato e a praticare la virtù.</w:t>
      </w:r>
      <w:r w:rsidRPr="0006258A">
        <w:rPr>
          <w:sz w:val="28"/>
          <w:szCs w:val="28"/>
        </w:rPr>
        <w:t xml:space="preserve"> </w:t>
      </w:r>
    </w:p>
    <w:p w:rsidR="00350832" w:rsidRPr="0006258A" w:rsidRDefault="00350832" w:rsidP="00FB4FAE">
      <w:pPr>
        <w:tabs>
          <w:tab w:val="left" w:pos="-1440"/>
          <w:tab w:val="left" w:pos="-720"/>
          <w:tab w:val="left" w:pos="432"/>
          <w:tab w:val="left" w:pos="720"/>
        </w:tabs>
        <w:suppressAutoHyphens/>
        <w:jc w:val="both"/>
        <w:rPr>
          <w:spacing w:val="-3"/>
          <w:sz w:val="28"/>
          <w:szCs w:val="28"/>
        </w:rPr>
      </w:pPr>
    </w:p>
    <w:p w:rsidR="00FB4FAE" w:rsidRPr="0006258A" w:rsidRDefault="005225BD" w:rsidP="00FB4FAE">
      <w:pPr>
        <w:tabs>
          <w:tab w:val="left" w:pos="-1440"/>
          <w:tab w:val="left" w:pos="-720"/>
          <w:tab w:val="left" w:pos="432"/>
          <w:tab w:val="left" w:pos="720"/>
        </w:tabs>
        <w:suppressAutoHyphens/>
        <w:jc w:val="both"/>
        <w:rPr>
          <w:sz w:val="28"/>
          <w:szCs w:val="28"/>
        </w:rPr>
      </w:pPr>
      <w:r w:rsidRPr="0006258A">
        <w:rPr>
          <w:spacing w:val="-3"/>
          <w:sz w:val="28"/>
          <w:szCs w:val="28"/>
        </w:rPr>
        <w:tab/>
      </w:r>
      <w:r w:rsidR="00FB4FAE" w:rsidRPr="0006258A">
        <w:rPr>
          <w:spacing w:val="-3"/>
          <w:sz w:val="28"/>
          <w:szCs w:val="28"/>
        </w:rPr>
        <w:t>A pochi anni dalla fondazione, la prima comunità</w:t>
      </w:r>
      <w:r w:rsidR="003A2A42" w:rsidRPr="0006258A">
        <w:rPr>
          <w:spacing w:val="-3"/>
          <w:sz w:val="28"/>
          <w:szCs w:val="28"/>
        </w:rPr>
        <w:t>,</w:t>
      </w:r>
      <w:r w:rsidR="00FB4FAE" w:rsidRPr="0006258A">
        <w:rPr>
          <w:spacing w:val="-3"/>
          <w:sz w:val="28"/>
          <w:szCs w:val="28"/>
        </w:rPr>
        <w:t xml:space="preserve"> respira a pieni polmoni lo spirito missionario che la orienta a testimoniare Gesù non solo a Mornese, ma nel mondo,</w:t>
      </w:r>
      <w:r w:rsidR="00FB4FAE" w:rsidRPr="0006258A">
        <w:rPr>
          <w:sz w:val="28"/>
          <w:szCs w:val="28"/>
        </w:rPr>
        <w:t xml:space="preserve"> dove l’urgenza del Regno di Dio chiamava.</w:t>
      </w:r>
    </w:p>
    <w:p w:rsidR="00350832" w:rsidRPr="0006258A" w:rsidRDefault="00350832" w:rsidP="00FB4FAE">
      <w:pPr>
        <w:tabs>
          <w:tab w:val="left" w:pos="-1440"/>
          <w:tab w:val="left" w:pos="-720"/>
          <w:tab w:val="left" w:pos="432"/>
          <w:tab w:val="left" w:pos="720"/>
        </w:tabs>
        <w:suppressAutoHyphens/>
        <w:jc w:val="both"/>
        <w:rPr>
          <w:spacing w:val="-3"/>
          <w:sz w:val="28"/>
          <w:szCs w:val="28"/>
        </w:rPr>
      </w:pPr>
    </w:p>
    <w:p w:rsidR="003A2A42" w:rsidRPr="0006258A" w:rsidRDefault="003A2A42" w:rsidP="003A2A42">
      <w:pPr>
        <w:ind w:firstLine="708"/>
        <w:jc w:val="both"/>
        <w:rPr>
          <w:sz w:val="28"/>
          <w:szCs w:val="28"/>
        </w:rPr>
      </w:pPr>
      <w:r w:rsidRPr="0006258A">
        <w:rPr>
          <w:spacing w:val="-3"/>
          <w:sz w:val="28"/>
          <w:szCs w:val="28"/>
        </w:rPr>
        <w:t>A</w:t>
      </w:r>
      <w:r w:rsidRPr="0006258A">
        <w:rPr>
          <w:sz w:val="28"/>
          <w:szCs w:val="28"/>
        </w:rPr>
        <w:t xml:space="preserve"> </w:t>
      </w:r>
      <w:r w:rsidR="00D4130B" w:rsidRPr="0006258A">
        <w:rPr>
          <w:spacing w:val="-3"/>
          <w:sz w:val="28"/>
          <w:szCs w:val="28"/>
        </w:rPr>
        <w:t>Mornese la “mistica” del vivere</w:t>
      </w:r>
      <w:r w:rsidR="00A25C20" w:rsidRPr="0006258A">
        <w:rPr>
          <w:spacing w:val="-3"/>
          <w:sz w:val="28"/>
          <w:szCs w:val="28"/>
        </w:rPr>
        <w:t xml:space="preserve"> e lavorare </w:t>
      </w:r>
      <w:r w:rsidRPr="0006258A">
        <w:rPr>
          <w:spacing w:val="-3"/>
          <w:sz w:val="28"/>
          <w:szCs w:val="28"/>
        </w:rPr>
        <w:t>insieme fiorisce nello slancio missionario, e questo diventa un clima, un fuoco che brucia e irradia luce e calore</w:t>
      </w:r>
      <w:r w:rsidR="00BD368E" w:rsidRPr="0006258A">
        <w:rPr>
          <w:sz w:val="28"/>
          <w:szCs w:val="28"/>
        </w:rPr>
        <w:t xml:space="preserve">. </w:t>
      </w:r>
      <w:r w:rsidRPr="0006258A">
        <w:rPr>
          <w:sz w:val="28"/>
          <w:szCs w:val="28"/>
        </w:rPr>
        <w:t>Qui si coglie la dinamica evangelica ma anche umana della missione: «La vita cresce e porta frutto nella misura in cui la doniamo per la vita degli altri» (EG 10). Di qui scaturisce la gioia,</w:t>
      </w:r>
      <w:r w:rsidRPr="0006258A">
        <w:rPr>
          <w:i/>
          <w:sz w:val="28"/>
          <w:szCs w:val="28"/>
        </w:rPr>
        <w:t xml:space="preserve"> la dolce e confortante gioia di evangelizzare</w:t>
      </w:r>
      <w:r w:rsidRPr="0006258A">
        <w:rPr>
          <w:sz w:val="28"/>
          <w:szCs w:val="28"/>
        </w:rPr>
        <w:t>! Diciamo che Mornese è spazio di evangelizzazione perché si condivide la stessa set</w:t>
      </w:r>
      <w:r w:rsidR="00BD368E" w:rsidRPr="0006258A">
        <w:rPr>
          <w:sz w:val="28"/>
          <w:szCs w:val="28"/>
        </w:rPr>
        <w:t>e di “conoscere e di amare Dio”</w:t>
      </w:r>
      <w:r w:rsidRPr="0006258A">
        <w:rPr>
          <w:sz w:val="28"/>
          <w:szCs w:val="28"/>
        </w:rPr>
        <w:t xml:space="preserve"> per la gioia di farlo conoscere e amare alle giovani. </w:t>
      </w:r>
    </w:p>
    <w:p w:rsidR="00CB401E" w:rsidRPr="0006258A" w:rsidRDefault="00CB401E" w:rsidP="00C5029F">
      <w:pPr>
        <w:pStyle w:val="Corpodeltesto2"/>
        <w:spacing w:after="0" w:line="240" w:lineRule="auto"/>
        <w:jc w:val="both"/>
        <w:rPr>
          <w:sz w:val="28"/>
          <w:szCs w:val="28"/>
        </w:rPr>
      </w:pPr>
    </w:p>
    <w:p w:rsidR="0006258A" w:rsidRDefault="0006258A" w:rsidP="00F2055C">
      <w:pPr>
        <w:tabs>
          <w:tab w:val="left" w:pos="-1440"/>
          <w:tab w:val="left" w:pos="-720"/>
          <w:tab w:val="left" w:pos="432"/>
          <w:tab w:val="left" w:pos="720"/>
        </w:tabs>
        <w:suppressAutoHyphens/>
        <w:jc w:val="both"/>
        <w:rPr>
          <w:b/>
          <w:sz w:val="28"/>
          <w:szCs w:val="28"/>
        </w:rPr>
      </w:pPr>
    </w:p>
    <w:p w:rsidR="00F2055C" w:rsidRPr="0006258A" w:rsidRDefault="00F2055C" w:rsidP="00F2055C">
      <w:pPr>
        <w:tabs>
          <w:tab w:val="left" w:pos="-1440"/>
          <w:tab w:val="left" w:pos="-720"/>
          <w:tab w:val="left" w:pos="432"/>
          <w:tab w:val="left" w:pos="720"/>
        </w:tabs>
        <w:suppressAutoHyphens/>
        <w:jc w:val="both"/>
        <w:rPr>
          <w:b/>
          <w:sz w:val="28"/>
          <w:szCs w:val="28"/>
        </w:rPr>
      </w:pPr>
      <w:bookmarkStart w:id="0" w:name="_GoBack"/>
      <w:bookmarkEnd w:id="0"/>
      <w:r w:rsidRPr="0006258A">
        <w:rPr>
          <w:b/>
          <w:sz w:val="28"/>
          <w:szCs w:val="28"/>
        </w:rPr>
        <w:lastRenderedPageBreak/>
        <w:t>Il clima missionario alle origini</w:t>
      </w:r>
      <w:r w:rsidR="00EB4D72" w:rsidRPr="0006258A">
        <w:rPr>
          <w:b/>
          <w:sz w:val="28"/>
          <w:szCs w:val="28"/>
        </w:rPr>
        <w:t xml:space="preserve"> </w:t>
      </w:r>
      <w:r w:rsidR="00A93911" w:rsidRPr="0006258A">
        <w:rPr>
          <w:b/>
          <w:sz w:val="28"/>
          <w:szCs w:val="28"/>
        </w:rPr>
        <w:t xml:space="preserve"> </w:t>
      </w:r>
    </w:p>
    <w:p w:rsidR="00F2055C" w:rsidRPr="0006258A" w:rsidRDefault="00F2055C" w:rsidP="00F2055C">
      <w:pPr>
        <w:tabs>
          <w:tab w:val="left" w:pos="-1440"/>
          <w:tab w:val="left" w:pos="-720"/>
          <w:tab w:val="left" w:pos="432"/>
          <w:tab w:val="left" w:pos="720"/>
        </w:tabs>
        <w:suppressAutoHyphens/>
        <w:jc w:val="both"/>
        <w:rPr>
          <w:b/>
          <w:i/>
          <w:spacing w:val="-3"/>
          <w:sz w:val="28"/>
          <w:szCs w:val="28"/>
        </w:rPr>
      </w:pPr>
    </w:p>
    <w:p w:rsidR="00884395" w:rsidRPr="0006258A" w:rsidRDefault="005533BE" w:rsidP="00884395">
      <w:pPr>
        <w:tabs>
          <w:tab w:val="left" w:pos="-1440"/>
          <w:tab w:val="left" w:pos="-720"/>
          <w:tab w:val="left" w:pos="432"/>
          <w:tab w:val="left" w:pos="720"/>
        </w:tabs>
        <w:suppressAutoHyphens/>
        <w:jc w:val="both"/>
        <w:rPr>
          <w:iCs/>
          <w:spacing w:val="-3"/>
          <w:sz w:val="28"/>
          <w:szCs w:val="28"/>
        </w:rPr>
      </w:pPr>
      <w:r w:rsidRPr="0006258A">
        <w:rPr>
          <w:spacing w:val="-3"/>
          <w:sz w:val="28"/>
          <w:szCs w:val="28"/>
        </w:rPr>
        <w:tab/>
      </w:r>
      <w:r w:rsidR="00884395" w:rsidRPr="0006258A">
        <w:rPr>
          <w:spacing w:val="-3"/>
          <w:sz w:val="28"/>
          <w:szCs w:val="28"/>
        </w:rPr>
        <w:t>Erano molte le prime FMA che desideravano partire per le missioni e madre Mazzarello ripetutamente nelle sue lettere accenna al desiderio suo, delle suore e perfino delle ragazze, di essere missionarie.</w:t>
      </w:r>
    </w:p>
    <w:p w:rsidR="00C5029F" w:rsidRPr="0006258A" w:rsidRDefault="007A43C8" w:rsidP="007A43C8">
      <w:pPr>
        <w:jc w:val="both"/>
        <w:rPr>
          <w:sz w:val="28"/>
          <w:szCs w:val="28"/>
        </w:rPr>
      </w:pPr>
      <w:r w:rsidRPr="0006258A">
        <w:rPr>
          <w:sz w:val="28"/>
          <w:szCs w:val="28"/>
        </w:rPr>
        <w:t xml:space="preserve">A don </w:t>
      </w:r>
      <w:proofErr w:type="spellStart"/>
      <w:r w:rsidRPr="0006258A">
        <w:rPr>
          <w:sz w:val="28"/>
          <w:szCs w:val="28"/>
        </w:rPr>
        <w:t>Cagliero</w:t>
      </w:r>
      <w:proofErr w:type="spellEnd"/>
      <w:r w:rsidRPr="0006258A">
        <w:rPr>
          <w:sz w:val="28"/>
          <w:szCs w:val="28"/>
        </w:rPr>
        <w:t xml:space="preserve"> scrive: </w:t>
      </w:r>
    </w:p>
    <w:p w:rsidR="007A43C8" w:rsidRPr="0006258A" w:rsidRDefault="007A43C8" w:rsidP="007A43C8">
      <w:pPr>
        <w:jc w:val="both"/>
        <w:rPr>
          <w:sz w:val="28"/>
          <w:szCs w:val="28"/>
        </w:rPr>
      </w:pPr>
      <w:r w:rsidRPr="0006258A">
        <w:rPr>
          <w:i/>
          <w:sz w:val="28"/>
          <w:szCs w:val="28"/>
        </w:rPr>
        <w:t xml:space="preserve">“Ora che le ho dato notizie della casa le scrivo i nomi di quelle che desiderano andar presto in America: io vorrei già esserci, ... e non la finirei più se dicessi il nome di tutte quelle che desiderano di andarvi. Prepari dunque presto un posticino anche per noi, </w:t>
      </w:r>
      <w:proofErr w:type="spellStart"/>
      <w:r w:rsidRPr="0006258A">
        <w:rPr>
          <w:i/>
          <w:sz w:val="28"/>
          <w:szCs w:val="28"/>
        </w:rPr>
        <w:t>eppoi</w:t>
      </w:r>
      <w:proofErr w:type="spellEnd"/>
      <w:r w:rsidRPr="0006258A">
        <w:rPr>
          <w:i/>
          <w:sz w:val="28"/>
          <w:szCs w:val="28"/>
        </w:rPr>
        <w:t xml:space="preserve"> venga a prenderci che da sole non sappiamo andarci …”</w:t>
      </w:r>
      <w:r w:rsidRPr="0006258A">
        <w:rPr>
          <w:sz w:val="28"/>
          <w:szCs w:val="28"/>
        </w:rPr>
        <w:t xml:space="preserve"> (</w:t>
      </w:r>
      <w:r w:rsidRPr="0006258A">
        <w:rPr>
          <w:i/>
          <w:sz w:val="28"/>
          <w:szCs w:val="28"/>
        </w:rPr>
        <w:t xml:space="preserve">L </w:t>
      </w:r>
      <w:r w:rsidRPr="0006258A">
        <w:rPr>
          <w:sz w:val="28"/>
          <w:szCs w:val="28"/>
        </w:rPr>
        <w:t>5,9).</w:t>
      </w:r>
    </w:p>
    <w:p w:rsidR="000A42C5" w:rsidRPr="0006258A" w:rsidRDefault="000A42C5" w:rsidP="007A43C8">
      <w:pPr>
        <w:jc w:val="both"/>
        <w:rPr>
          <w:sz w:val="28"/>
          <w:szCs w:val="28"/>
        </w:rPr>
      </w:pPr>
    </w:p>
    <w:p w:rsidR="007A43C8" w:rsidRPr="0006258A" w:rsidRDefault="007A43C8" w:rsidP="00D4130B">
      <w:pPr>
        <w:jc w:val="both"/>
        <w:rPr>
          <w:sz w:val="28"/>
          <w:szCs w:val="28"/>
        </w:rPr>
      </w:pPr>
      <w:r w:rsidRPr="0006258A">
        <w:rPr>
          <w:iCs/>
          <w:sz w:val="28"/>
          <w:szCs w:val="28"/>
        </w:rPr>
        <w:t xml:space="preserve">Ritornando a Sampierdarena dopo aver accompagnato sulla nave le prime missionarie partenti per l’Uruguay, madre Mazzarello </w:t>
      </w:r>
      <w:r w:rsidRPr="0006258A">
        <w:rPr>
          <w:sz w:val="28"/>
          <w:szCs w:val="28"/>
        </w:rPr>
        <w:t xml:space="preserve">con speranza domanda a don Bosco: </w:t>
      </w:r>
      <w:r w:rsidRPr="0006258A">
        <w:rPr>
          <w:i/>
          <w:sz w:val="28"/>
          <w:szCs w:val="28"/>
        </w:rPr>
        <w:t>«Padre, io andrò in America?» «Voi? Andrete quando vado io».</w:t>
      </w:r>
      <w:r w:rsidRPr="0006258A">
        <w:rPr>
          <w:rStyle w:val="Rimandonotaapidipagina"/>
          <w:i/>
          <w:sz w:val="28"/>
          <w:szCs w:val="28"/>
        </w:rPr>
        <w:footnoteReference w:id="1"/>
      </w:r>
      <w:r w:rsidRPr="0006258A">
        <w:rPr>
          <w:i/>
          <w:sz w:val="28"/>
          <w:szCs w:val="28"/>
        </w:rPr>
        <w:t xml:space="preserve"> </w:t>
      </w:r>
      <w:r w:rsidR="00F1761D" w:rsidRPr="0006258A">
        <w:rPr>
          <w:sz w:val="28"/>
          <w:szCs w:val="28"/>
        </w:rPr>
        <w:t>don Bosco è per m</w:t>
      </w:r>
      <w:r w:rsidRPr="0006258A">
        <w:rPr>
          <w:sz w:val="28"/>
          <w:szCs w:val="28"/>
        </w:rPr>
        <w:t xml:space="preserve">adre Mazzarello la sicura mediazione della volontà di Dio e certamente la sua risposta la pone in un atteggiamento sereno di adesione a ciò che il Signore vuole da lei. </w:t>
      </w:r>
    </w:p>
    <w:p w:rsidR="007A43C8" w:rsidRPr="0006258A" w:rsidRDefault="007A43C8" w:rsidP="007A43C8">
      <w:pPr>
        <w:jc w:val="both"/>
        <w:rPr>
          <w:sz w:val="28"/>
          <w:szCs w:val="28"/>
        </w:rPr>
      </w:pPr>
    </w:p>
    <w:p w:rsidR="002A6019" w:rsidRPr="0006258A" w:rsidRDefault="009A3236" w:rsidP="002E066D">
      <w:pPr>
        <w:tabs>
          <w:tab w:val="left" w:pos="-1440"/>
          <w:tab w:val="left" w:pos="-720"/>
          <w:tab w:val="left" w:pos="0"/>
          <w:tab w:val="left" w:pos="720"/>
        </w:tabs>
        <w:suppressAutoHyphens/>
        <w:jc w:val="both"/>
        <w:rPr>
          <w:iCs/>
          <w:sz w:val="28"/>
          <w:szCs w:val="28"/>
          <w:lang w:val="es-ES_tradnl"/>
        </w:rPr>
      </w:pPr>
      <w:r w:rsidRPr="0006258A">
        <w:rPr>
          <w:spacing w:val="-3"/>
          <w:sz w:val="28"/>
          <w:szCs w:val="28"/>
        </w:rPr>
        <w:t>In</w:t>
      </w:r>
      <w:r w:rsidR="00F73198" w:rsidRPr="0006258A">
        <w:rPr>
          <w:spacing w:val="-3"/>
          <w:sz w:val="28"/>
          <w:szCs w:val="28"/>
        </w:rPr>
        <w:t xml:space="preserve"> Maria Domenica </w:t>
      </w:r>
      <w:r w:rsidR="009D3261" w:rsidRPr="0006258A">
        <w:rPr>
          <w:spacing w:val="-3"/>
          <w:sz w:val="28"/>
          <w:szCs w:val="28"/>
        </w:rPr>
        <w:t>pulsa un</w:t>
      </w:r>
      <w:r w:rsidRPr="0006258A">
        <w:rPr>
          <w:spacing w:val="-3"/>
          <w:sz w:val="28"/>
          <w:szCs w:val="28"/>
        </w:rPr>
        <w:t xml:space="preserve"> grande</w:t>
      </w:r>
      <w:r w:rsidR="009D3261" w:rsidRPr="0006258A">
        <w:rPr>
          <w:spacing w:val="-3"/>
          <w:sz w:val="28"/>
          <w:szCs w:val="28"/>
        </w:rPr>
        <w:t xml:space="preserve"> cuore missionario. </w:t>
      </w:r>
      <w:r w:rsidR="002A6019" w:rsidRPr="0006258A">
        <w:rPr>
          <w:iCs/>
          <w:sz w:val="28"/>
          <w:szCs w:val="28"/>
        </w:rPr>
        <w:t>Una dimostrazione concreta di questo amore sapiente sono le lunghe lettere che scriveva alle Figlie di Maria Ausiliatrice che pian piano lascia</w:t>
      </w:r>
      <w:r w:rsidR="00D4130B" w:rsidRPr="0006258A">
        <w:rPr>
          <w:iCs/>
          <w:sz w:val="28"/>
          <w:szCs w:val="28"/>
        </w:rPr>
        <w:t>vano Mornese per fondare nuove c</w:t>
      </w:r>
      <w:r w:rsidR="002A6019" w:rsidRPr="0006258A">
        <w:rPr>
          <w:iCs/>
          <w:sz w:val="28"/>
          <w:szCs w:val="28"/>
        </w:rPr>
        <w:t>ase, dapprima vicino, poi sempre più lontano, fino all’America</w:t>
      </w:r>
      <w:r w:rsidR="0008780B" w:rsidRPr="0006258A">
        <w:rPr>
          <w:iCs/>
          <w:sz w:val="28"/>
          <w:szCs w:val="28"/>
        </w:rPr>
        <w:t>.</w:t>
      </w:r>
      <w:r w:rsidR="002E066D" w:rsidRPr="0006258A">
        <w:rPr>
          <w:iCs/>
          <w:spacing w:val="-3"/>
          <w:sz w:val="28"/>
          <w:szCs w:val="28"/>
          <w:lang w:val="es-ES_tradnl"/>
        </w:rPr>
        <w:t xml:space="preserve"> </w:t>
      </w:r>
    </w:p>
    <w:p w:rsidR="0008780B" w:rsidRPr="0006258A" w:rsidRDefault="0008780B" w:rsidP="002A6019">
      <w:pPr>
        <w:tabs>
          <w:tab w:val="left" w:pos="-1440"/>
          <w:tab w:val="left" w:pos="-720"/>
          <w:tab w:val="left" w:pos="432"/>
          <w:tab w:val="left" w:pos="720"/>
        </w:tabs>
        <w:suppressAutoHyphens/>
        <w:jc w:val="both"/>
        <w:rPr>
          <w:iCs/>
          <w:sz w:val="28"/>
          <w:szCs w:val="28"/>
        </w:rPr>
      </w:pPr>
    </w:p>
    <w:p w:rsidR="00D4130B" w:rsidRPr="0006258A" w:rsidRDefault="00D4130B" w:rsidP="00D4130B">
      <w:pPr>
        <w:pStyle w:val="NormaleWeb"/>
        <w:shd w:val="clear" w:color="auto" w:fill="FFFFFF"/>
        <w:spacing w:before="0" w:beforeAutospacing="0" w:after="150" w:afterAutospacing="0"/>
        <w:rPr>
          <w:b/>
          <w:bCs/>
          <w:i/>
          <w:iCs/>
          <w:spacing w:val="-3"/>
          <w:sz w:val="28"/>
          <w:szCs w:val="28"/>
        </w:rPr>
      </w:pPr>
      <w:r w:rsidRPr="0006258A">
        <w:rPr>
          <w:b/>
          <w:bCs/>
          <w:i/>
          <w:iCs/>
          <w:spacing w:val="-3"/>
          <w:sz w:val="28"/>
          <w:szCs w:val="28"/>
        </w:rPr>
        <w:t>Nelle lettere di madre Mazzarello alle prime missionarie troviamo un stile di accompagnamento comunicativo-</w:t>
      </w:r>
      <w:proofErr w:type="spellStart"/>
      <w:r w:rsidRPr="0006258A">
        <w:rPr>
          <w:b/>
          <w:bCs/>
          <w:i/>
          <w:iCs/>
          <w:spacing w:val="-3"/>
          <w:sz w:val="28"/>
          <w:szCs w:val="28"/>
        </w:rPr>
        <w:t>comunionale</w:t>
      </w:r>
      <w:proofErr w:type="spellEnd"/>
    </w:p>
    <w:p w:rsidR="002A01F2" w:rsidRPr="0006258A" w:rsidRDefault="002A01F2" w:rsidP="002A01F2">
      <w:pPr>
        <w:spacing w:after="240"/>
        <w:jc w:val="both"/>
        <w:rPr>
          <w:sz w:val="28"/>
          <w:szCs w:val="28"/>
        </w:rPr>
      </w:pPr>
      <w:r w:rsidRPr="0006258A">
        <w:rPr>
          <w:sz w:val="28"/>
          <w:szCs w:val="28"/>
        </w:rPr>
        <w:t xml:space="preserve">Chi si accosta all'epistolario di Maria Mazzarello sperimenta la gioia di un incontro nel quale può contemplare, ad una distanza più ravvicinata possibile, il volto di una madre che si prende cura, che accompagna che si intrattiene con familiarità con le sue figlie e i suoi figli. Una madre che insegna, consiglia, incoraggia; dimostra fiducia e speranza. </w:t>
      </w:r>
    </w:p>
    <w:p w:rsidR="0008780B" w:rsidRPr="0006258A" w:rsidRDefault="00D4130B" w:rsidP="0008780B">
      <w:pPr>
        <w:pStyle w:val="Paragrafoelenco"/>
        <w:tabs>
          <w:tab w:val="left" w:pos="-1440"/>
          <w:tab w:val="left" w:pos="-720"/>
          <w:tab w:val="left" w:pos="0"/>
          <w:tab w:val="left" w:pos="720"/>
        </w:tabs>
        <w:suppressAutoHyphens/>
        <w:ind w:left="0"/>
        <w:jc w:val="both"/>
        <w:rPr>
          <w:spacing w:val="-3"/>
          <w:sz w:val="28"/>
          <w:szCs w:val="28"/>
        </w:rPr>
      </w:pPr>
      <w:r w:rsidRPr="0006258A">
        <w:rPr>
          <w:spacing w:val="-3"/>
          <w:sz w:val="28"/>
          <w:szCs w:val="28"/>
        </w:rPr>
        <w:t xml:space="preserve">Leggendo in profondità </w:t>
      </w:r>
      <w:r w:rsidR="0008780B" w:rsidRPr="0006258A">
        <w:rPr>
          <w:spacing w:val="-3"/>
          <w:sz w:val="28"/>
          <w:szCs w:val="28"/>
        </w:rPr>
        <w:t>e con cuore di figli</w:t>
      </w:r>
      <w:r w:rsidR="002E066D" w:rsidRPr="0006258A">
        <w:rPr>
          <w:spacing w:val="-3"/>
          <w:sz w:val="28"/>
          <w:szCs w:val="28"/>
        </w:rPr>
        <w:t xml:space="preserve"> e figli</w:t>
      </w:r>
      <w:r w:rsidR="0008780B" w:rsidRPr="0006258A">
        <w:rPr>
          <w:spacing w:val="-3"/>
          <w:sz w:val="28"/>
          <w:szCs w:val="28"/>
        </w:rPr>
        <w:t xml:space="preserve">e queste lettere, possiamo respirare ampi orizzonti di vita e di </w:t>
      </w:r>
      <w:proofErr w:type="spellStart"/>
      <w:r w:rsidR="0008780B" w:rsidRPr="0006258A">
        <w:rPr>
          <w:spacing w:val="-3"/>
          <w:sz w:val="28"/>
          <w:szCs w:val="28"/>
        </w:rPr>
        <w:t>missionarietà</w:t>
      </w:r>
      <w:proofErr w:type="spellEnd"/>
      <w:r w:rsidR="0008780B" w:rsidRPr="0006258A">
        <w:rPr>
          <w:spacing w:val="-3"/>
          <w:sz w:val="28"/>
          <w:szCs w:val="28"/>
        </w:rPr>
        <w:t xml:space="preserve"> universale. </w:t>
      </w:r>
    </w:p>
    <w:p w:rsidR="00EB4D72" w:rsidRPr="0006258A" w:rsidRDefault="006A1833" w:rsidP="002A6019">
      <w:pPr>
        <w:tabs>
          <w:tab w:val="left" w:pos="-1440"/>
          <w:tab w:val="left" w:pos="-720"/>
          <w:tab w:val="left" w:pos="432"/>
          <w:tab w:val="left" w:pos="720"/>
        </w:tabs>
        <w:suppressAutoHyphens/>
        <w:jc w:val="both"/>
        <w:rPr>
          <w:spacing w:val="-3"/>
          <w:sz w:val="28"/>
          <w:szCs w:val="28"/>
        </w:rPr>
      </w:pPr>
      <w:r w:rsidRPr="0006258A">
        <w:rPr>
          <w:spacing w:val="-3"/>
          <w:sz w:val="28"/>
          <w:szCs w:val="28"/>
        </w:rPr>
        <w:t>Madre</w:t>
      </w:r>
      <w:r w:rsidR="00EB4D72" w:rsidRPr="0006258A">
        <w:rPr>
          <w:spacing w:val="-3"/>
          <w:sz w:val="28"/>
          <w:szCs w:val="28"/>
        </w:rPr>
        <w:t xml:space="preserve"> Mazzarello accompagna le prime missionarie</w:t>
      </w:r>
      <w:r w:rsidR="00F922EA" w:rsidRPr="0006258A">
        <w:rPr>
          <w:spacing w:val="-3"/>
          <w:sz w:val="28"/>
          <w:szCs w:val="28"/>
        </w:rPr>
        <w:t xml:space="preserve"> </w:t>
      </w:r>
      <w:r w:rsidR="00EB4D72" w:rsidRPr="0006258A">
        <w:rPr>
          <w:spacing w:val="-3"/>
          <w:sz w:val="28"/>
          <w:szCs w:val="28"/>
        </w:rPr>
        <w:t>partite per l’Uruguay e l’Argentina con 25 lettere assai preziose</w:t>
      </w:r>
      <w:r w:rsidR="002A6019" w:rsidRPr="0006258A">
        <w:rPr>
          <w:spacing w:val="-3"/>
          <w:sz w:val="28"/>
          <w:szCs w:val="28"/>
        </w:rPr>
        <w:t>. Sono lettere in cui s</w:t>
      </w:r>
      <w:r w:rsidR="00EB4D72" w:rsidRPr="0006258A">
        <w:rPr>
          <w:spacing w:val="-3"/>
          <w:sz w:val="28"/>
          <w:szCs w:val="28"/>
        </w:rPr>
        <w:t>i percepisce l’affetto per le figlie lontane e la sollecitudine formativa di chi è responsabile del presente e del futuro dell’Istituto.</w:t>
      </w:r>
    </w:p>
    <w:p w:rsidR="001108C9" w:rsidRPr="0006258A" w:rsidRDefault="00D4130B" w:rsidP="009118B2">
      <w:pPr>
        <w:tabs>
          <w:tab w:val="left" w:pos="-1440"/>
          <w:tab w:val="left" w:pos="-720"/>
          <w:tab w:val="left" w:pos="432"/>
          <w:tab w:val="left" w:pos="720"/>
        </w:tabs>
        <w:suppressAutoHyphens/>
        <w:jc w:val="both"/>
        <w:rPr>
          <w:spacing w:val="-3"/>
          <w:sz w:val="28"/>
          <w:szCs w:val="28"/>
        </w:rPr>
      </w:pPr>
      <w:r w:rsidRPr="0006258A">
        <w:rPr>
          <w:spacing w:val="-3"/>
          <w:sz w:val="28"/>
          <w:szCs w:val="28"/>
        </w:rPr>
        <w:t>Inoltre, s</w:t>
      </w:r>
      <w:r w:rsidR="002A6019" w:rsidRPr="0006258A">
        <w:rPr>
          <w:spacing w:val="-3"/>
          <w:sz w:val="28"/>
          <w:szCs w:val="28"/>
        </w:rPr>
        <w:t xml:space="preserve">ono lettere in cui si </w:t>
      </w:r>
      <w:r w:rsidR="00A630BF" w:rsidRPr="0006258A">
        <w:rPr>
          <w:spacing w:val="-3"/>
          <w:sz w:val="28"/>
          <w:szCs w:val="28"/>
        </w:rPr>
        <w:t xml:space="preserve">coglie </w:t>
      </w:r>
      <w:r w:rsidR="009118B2" w:rsidRPr="0006258A">
        <w:rPr>
          <w:i/>
          <w:iCs/>
          <w:spacing w:val="-3"/>
          <w:sz w:val="28"/>
          <w:szCs w:val="28"/>
        </w:rPr>
        <w:t>la sua vicinanza  a ciascuna sorella</w:t>
      </w:r>
      <w:r w:rsidR="00A630BF" w:rsidRPr="0006258A">
        <w:rPr>
          <w:spacing w:val="-3"/>
          <w:sz w:val="28"/>
          <w:szCs w:val="28"/>
        </w:rPr>
        <w:t>,</w:t>
      </w:r>
      <w:r w:rsidR="00252E88" w:rsidRPr="0006258A">
        <w:rPr>
          <w:spacing w:val="-3"/>
          <w:sz w:val="28"/>
          <w:szCs w:val="28"/>
        </w:rPr>
        <w:t xml:space="preserve"> il suo essere “presenza”  </w:t>
      </w:r>
      <w:r w:rsidR="00A50F7D" w:rsidRPr="0006258A">
        <w:rPr>
          <w:spacing w:val="-3"/>
          <w:sz w:val="28"/>
          <w:szCs w:val="28"/>
        </w:rPr>
        <w:t xml:space="preserve">che accompagna </w:t>
      </w:r>
      <w:r w:rsidR="00252E88" w:rsidRPr="0006258A">
        <w:rPr>
          <w:spacing w:val="-3"/>
          <w:sz w:val="28"/>
          <w:szCs w:val="28"/>
        </w:rPr>
        <w:t>a distanza</w:t>
      </w:r>
      <w:r w:rsidR="00DA13D6" w:rsidRPr="0006258A">
        <w:rPr>
          <w:spacing w:val="-3"/>
          <w:sz w:val="28"/>
          <w:szCs w:val="28"/>
        </w:rPr>
        <w:t xml:space="preserve">. </w:t>
      </w:r>
      <w:r w:rsidR="0008780B" w:rsidRPr="0006258A">
        <w:rPr>
          <w:iCs/>
          <w:spacing w:val="-3"/>
          <w:sz w:val="28"/>
          <w:szCs w:val="28"/>
        </w:rPr>
        <w:t xml:space="preserve">Prega, si interessa di </w:t>
      </w:r>
      <w:r w:rsidR="009118B2" w:rsidRPr="0006258A">
        <w:rPr>
          <w:iCs/>
          <w:spacing w:val="-3"/>
          <w:sz w:val="28"/>
          <w:szCs w:val="28"/>
        </w:rPr>
        <w:t>ognuna</w:t>
      </w:r>
      <w:r w:rsidR="0008780B" w:rsidRPr="0006258A">
        <w:rPr>
          <w:iCs/>
          <w:spacing w:val="-3"/>
          <w:sz w:val="28"/>
          <w:szCs w:val="28"/>
        </w:rPr>
        <w:t>, dei loro parenti, della salute, della missione, del cammino formativo.</w:t>
      </w:r>
      <w:r w:rsidR="009118B2" w:rsidRPr="0006258A">
        <w:rPr>
          <w:iCs/>
          <w:spacing w:val="-3"/>
          <w:sz w:val="28"/>
          <w:szCs w:val="28"/>
        </w:rPr>
        <w:t xml:space="preserve"> </w:t>
      </w:r>
      <w:r w:rsidR="00A50F7D" w:rsidRPr="0006258A">
        <w:rPr>
          <w:iCs/>
          <w:sz w:val="28"/>
          <w:szCs w:val="28"/>
        </w:rPr>
        <w:t>C</w:t>
      </w:r>
      <w:r w:rsidR="00252E88" w:rsidRPr="0006258A">
        <w:rPr>
          <w:iCs/>
          <w:sz w:val="28"/>
          <w:szCs w:val="28"/>
        </w:rPr>
        <w:t>iascuna sente di essere amata dalla più tenera delle madri.</w:t>
      </w:r>
    </w:p>
    <w:p w:rsidR="001A7B6B" w:rsidRPr="0006258A" w:rsidRDefault="001A7B6B" w:rsidP="001A7B6B">
      <w:pPr>
        <w:pStyle w:val="NormaleWeb"/>
        <w:shd w:val="clear" w:color="auto" w:fill="FFFFFF"/>
        <w:spacing w:before="0" w:beforeAutospacing="0" w:after="0" w:afterAutospacing="0"/>
        <w:jc w:val="both"/>
        <w:rPr>
          <w:sz w:val="28"/>
          <w:szCs w:val="28"/>
        </w:rPr>
      </w:pPr>
      <w:r w:rsidRPr="0006258A">
        <w:rPr>
          <w:sz w:val="28"/>
          <w:szCs w:val="28"/>
        </w:rPr>
        <w:lastRenderedPageBreak/>
        <w:t>Nelle sue espressioni rivela una grande ricchezza di umanità, di essenzialità e realismo mettendo al centro la persona con le sue difficoltà, le sue potenzialità e le sue gioie.</w:t>
      </w:r>
    </w:p>
    <w:p w:rsidR="00544D92" w:rsidRPr="0006258A" w:rsidRDefault="001A7B6B" w:rsidP="00544D92">
      <w:pPr>
        <w:pStyle w:val="NormaleWeb"/>
        <w:shd w:val="clear" w:color="auto" w:fill="FFFFFF"/>
        <w:spacing w:before="0" w:beforeAutospacing="0" w:after="0" w:afterAutospacing="0"/>
        <w:jc w:val="both"/>
        <w:rPr>
          <w:sz w:val="28"/>
          <w:szCs w:val="28"/>
        </w:rPr>
      </w:pPr>
      <w:r w:rsidRPr="0006258A">
        <w:rPr>
          <w:sz w:val="28"/>
          <w:szCs w:val="28"/>
        </w:rPr>
        <w:t xml:space="preserve">Stabilisce un rapporto con ognuna, pone domande che toccano la profondità dell’essere. </w:t>
      </w:r>
      <w:r w:rsidR="00544D92" w:rsidRPr="0006258A">
        <w:rPr>
          <w:sz w:val="28"/>
          <w:szCs w:val="28"/>
        </w:rPr>
        <w:t>Utilizza metafore ed immagini conosciute per far colpo sul cuore delle figlie lontane e perché quanto esprime penetri in profondità nei loro cuori e muova le loro volontà: «</w:t>
      </w:r>
      <w:r w:rsidR="00544D92" w:rsidRPr="0006258A">
        <w:rPr>
          <w:i/>
          <w:sz w:val="28"/>
          <w:szCs w:val="28"/>
        </w:rPr>
        <w:t>Cara suor Giovanna ti raccomando di essere di buon esempio alle tue sorelle, bisogna che tu sia modello di virtù in tutte le cose, principalmente nella esattezza della s. Regola, se vuoi che la barca vada avanti bene e se vuoi che le figlie ti abbiano rispetto e confidenza». E poi soggiunge: «Ricordati di dare buon esempio [alle ragazze] con le buone maniere</w:t>
      </w:r>
      <w:r w:rsidR="00544D92" w:rsidRPr="0006258A">
        <w:rPr>
          <w:sz w:val="28"/>
          <w:szCs w:val="28"/>
        </w:rPr>
        <w:t>».</w:t>
      </w:r>
      <w:r w:rsidR="00544D92" w:rsidRPr="0006258A">
        <w:rPr>
          <w:rStyle w:val="Rimandonotaapidipagina"/>
          <w:sz w:val="28"/>
          <w:szCs w:val="28"/>
        </w:rPr>
        <w:footnoteReference w:id="2"/>
      </w:r>
      <w:r w:rsidR="00544D92" w:rsidRPr="0006258A">
        <w:rPr>
          <w:sz w:val="28"/>
          <w:szCs w:val="28"/>
        </w:rPr>
        <w:t xml:space="preserve"> </w:t>
      </w:r>
    </w:p>
    <w:p w:rsidR="00544D92" w:rsidRPr="0006258A" w:rsidRDefault="00544D92" w:rsidP="001A7B6B">
      <w:pPr>
        <w:pStyle w:val="NormaleWeb"/>
        <w:shd w:val="clear" w:color="auto" w:fill="FFFFFF"/>
        <w:spacing w:before="0" w:beforeAutospacing="0" w:after="0" w:afterAutospacing="0"/>
        <w:jc w:val="both"/>
        <w:rPr>
          <w:sz w:val="28"/>
          <w:szCs w:val="28"/>
        </w:rPr>
      </w:pPr>
    </w:p>
    <w:p w:rsidR="001A7B6B" w:rsidRPr="0006258A" w:rsidRDefault="00D4130B" w:rsidP="001A7B6B">
      <w:pPr>
        <w:pStyle w:val="NormaleWeb"/>
        <w:shd w:val="clear" w:color="auto" w:fill="FFFFFF"/>
        <w:spacing w:before="0" w:beforeAutospacing="0" w:after="0" w:afterAutospacing="0"/>
        <w:jc w:val="both"/>
        <w:rPr>
          <w:sz w:val="28"/>
          <w:szCs w:val="28"/>
        </w:rPr>
      </w:pPr>
      <w:r w:rsidRPr="0006258A">
        <w:rPr>
          <w:sz w:val="28"/>
          <w:szCs w:val="28"/>
        </w:rPr>
        <w:t>È</w:t>
      </w:r>
      <w:r w:rsidR="001A7B6B" w:rsidRPr="0006258A">
        <w:rPr>
          <w:sz w:val="28"/>
          <w:szCs w:val="28"/>
        </w:rPr>
        <w:t xml:space="preserve"> un accompagnamento che si fa </w:t>
      </w:r>
      <w:r w:rsidR="001A7B6B" w:rsidRPr="0006258A">
        <w:rPr>
          <w:i/>
          <w:sz w:val="28"/>
          <w:szCs w:val="28"/>
        </w:rPr>
        <w:t>presenza</w:t>
      </w:r>
      <w:r w:rsidR="001A7B6B" w:rsidRPr="0006258A">
        <w:rPr>
          <w:sz w:val="28"/>
          <w:szCs w:val="28"/>
        </w:rPr>
        <w:t xml:space="preserve"> comunicativa, familiare, toccando il quotidiano delle persone; consiglia la correzione fraterna, esorta, </w:t>
      </w:r>
      <w:r w:rsidRPr="0006258A">
        <w:rPr>
          <w:sz w:val="28"/>
          <w:szCs w:val="28"/>
        </w:rPr>
        <w:t>parla liberamente e senza drammatizzare dei</w:t>
      </w:r>
      <w:r w:rsidR="001A7B6B" w:rsidRPr="0006258A">
        <w:rPr>
          <w:sz w:val="28"/>
          <w:szCs w:val="28"/>
        </w:rPr>
        <w:t xml:space="preserve"> problemi o </w:t>
      </w:r>
      <w:r w:rsidRPr="0006258A">
        <w:rPr>
          <w:sz w:val="28"/>
          <w:szCs w:val="28"/>
        </w:rPr>
        <w:t xml:space="preserve">dei </w:t>
      </w:r>
      <w:r w:rsidR="001A7B6B" w:rsidRPr="0006258A">
        <w:rPr>
          <w:sz w:val="28"/>
          <w:szCs w:val="28"/>
        </w:rPr>
        <w:t xml:space="preserve">conflitti presenti nelle comunità. </w:t>
      </w:r>
    </w:p>
    <w:p w:rsidR="001A7B6B" w:rsidRPr="0006258A" w:rsidRDefault="001A7B6B" w:rsidP="001A7B6B">
      <w:pPr>
        <w:pStyle w:val="NormaleWeb"/>
        <w:shd w:val="clear" w:color="auto" w:fill="FFFFFF"/>
        <w:spacing w:before="0" w:beforeAutospacing="0" w:after="0" w:afterAutospacing="0"/>
        <w:jc w:val="both"/>
        <w:rPr>
          <w:sz w:val="28"/>
          <w:szCs w:val="28"/>
        </w:rPr>
      </w:pPr>
      <w:r w:rsidRPr="0006258A">
        <w:rPr>
          <w:sz w:val="28"/>
          <w:szCs w:val="28"/>
        </w:rPr>
        <w:t>Madre Mazzarello è donna di comunione, sa vivere il senso profondo dell’accompagnamento, creando un’interazione, facendosi spazio accogliente</w:t>
      </w:r>
      <w:r w:rsidR="0008780B" w:rsidRPr="0006258A">
        <w:rPr>
          <w:sz w:val="28"/>
          <w:szCs w:val="28"/>
        </w:rPr>
        <w:t xml:space="preserve"> e</w:t>
      </w:r>
      <w:r w:rsidRPr="0006258A">
        <w:rPr>
          <w:sz w:val="28"/>
          <w:szCs w:val="28"/>
        </w:rPr>
        <w:t xml:space="preserve"> </w:t>
      </w:r>
      <w:r w:rsidR="0008780B" w:rsidRPr="0006258A">
        <w:rPr>
          <w:sz w:val="28"/>
          <w:szCs w:val="28"/>
        </w:rPr>
        <w:t>generando vita nel cuore delle persone</w:t>
      </w:r>
      <w:r w:rsidRPr="0006258A">
        <w:rPr>
          <w:sz w:val="28"/>
          <w:szCs w:val="28"/>
        </w:rPr>
        <w:t>.</w:t>
      </w:r>
    </w:p>
    <w:p w:rsidR="00252E88" w:rsidRPr="0006258A" w:rsidRDefault="00252E88" w:rsidP="00252E88">
      <w:pPr>
        <w:pStyle w:val="Corpotesto"/>
        <w:spacing w:before="120" w:after="120"/>
        <w:rPr>
          <w:iCs/>
          <w:sz w:val="28"/>
          <w:szCs w:val="28"/>
        </w:rPr>
      </w:pPr>
      <w:r w:rsidRPr="0006258A">
        <w:rPr>
          <w:iCs/>
          <w:sz w:val="28"/>
          <w:szCs w:val="28"/>
        </w:rPr>
        <w:t>Perché donna vera, concreta, tutta d’un pezzo, è capace di accompagnare con profondo realismo</w:t>
      </w:r>
      <w:r w:rsidR="008C102B" w:rsidRPr="0006258A">
        <w:rPr>
          <w:iCs/>
          <w:sz w:val="28"/>
          <w:szCs w:val="28"/>
        </w:rPr>
        <w:t xml:space="preserve"> anche</w:t>
      </w:r>
      <w:r w:rsidRPr="0006258A">
        <w:rPr>
          <w:iCs/>
          <w:sz w:val="28"/>
          <w:szCs w:val="28"/>
        </w:rPr>
        <w:t xml:space="preserve"> la fragilità della natura umana che necessita continuamente di bontà, di sostegno, di chiarezza.</w:t>
      </w:r>
    </w:p>
    <w:p w:rsidR="00A75709" w:rsidRPr="0006258A" w:rsidRDefault="005533BE" w:rsidP="00A75709">
      <w:pPr>
        <w:pStyle w:val="Paragrafoelenco"/>
        <w:tabs>
          <w:tab w:val="left" w:pos="-1440"/>
          <w:tab w:val="left" w:pos="-720"/>
          <w:tab w:val="left" w:pos="432"/>
          <w:tab w:val="left" w:pos="720"/>
        </w:tabs>
        <w:suppressAutoHyphens/>
        <w:ind w:left="0"/>
        <w:jc w:val="both"/>
        <w:rPr>
          <w:iCs/>
          <w:spacing w:val="-3"/>
          <w:sz w:val="28"/>
          <w:szCs w:val="28"/>
        </w:rPr>
      </w:pPr>
      <w:r w:rsidRPr="0006258A">
        <w:rPr>
          <w:iCs/>
          <w:spacing w:val="-3"/>
          <w:sz w:val="28"/>
          <w:szCs w:val="28"/>
        </w:rPr>
        <w:t>Alle prime missionarie della Patagonia scrive</w:t>
      </w:r>
      <w:r w:rsidRPr="0006258A">
        <w:rPr>
          <w:i/>
          <w:iCs/>
          <w:spacing w:val="-3"/>
          <w:sz w:val="28"/>
          <w:szCs w:val="28"/>
        </w:rPr>
        <w:t>:</w:t>
      </w:r>
      <w:r w:rsidR="00252E88" w:rsidRPr="0006258A">
        <w:rPr>
          <w:i/>
          <w:iCs/>
          <w:spacing w:val="-3"/>
          <w:sz w:val="28"/>
          <w:szCs w:val="28"/>
        </w:rPr>
        <w:t xml:space="preserve"> “</w:t>
      </w:r>
      <w:r w:rsidR="00A75709" w:rsidRPr="0006258A">
        <w:rPr>
          <w:i/>
          <w:iCs/>
          <w:spacing w:val="-3"/>
          <w:sz w:val="28"/>
          <w:szCs w:val="28"/>
        </w:rPr>
        <w:t>Coraggio a tutte, buone care sorelle, facciamo il bene finché siamo in tempo. Non scoraggiatevi mai per qualunque difficoltà. Dite sempre:</w:t>
      </w:r>
      <w:r w:rsidR="008B2D1E" w:rsidRPr="0006258A">
        <w:rPr>
          <w:i/>
          <w:iCs/>
          <w:spacing w:val="-3"/>
          <w:sz w:val="28"/>
          <w:szCs w:val="28"/>
        </w:rPr>
        <w:t xml:space="preserve"> </w:t>
      </w:r>
      <w:r w:rsidR="00A75709" w:rsidRPr="0006258A">
        <w:rPr>
          <w:i/>
          <w:iCs/>
          <w:spacing w:val="-3"/>
          <w:sz w:val="28"/>
          <w:szCs w:val="28"/>
        </w:rPr>
        <w:t xml:space="preserve">Gesù deve essere tutta la vostra forza, con Gesù i pesi diventeranno leggeri, le fatiche soavi, le spine si convertiranno in dolcezze... </w:t>
      </w:r>
      <w:r w:rsidR="008B2D1E" w:rsidRPr="0006258A">
        <w:rPr>
          <w:iCs/>
          <w:spacing w:val="-3"/>
          <w:sz w:val="28"/>
          <w:szCs w:val="28"/>
        </w:rPr>
        <w:t xml:space="preserve"> (</w:t>
      </w:r>
      <w:proofErr w:type="spellStart"/>
      <w:r w:rsidR="008B2D1E" w:rsidRPr="0006258A">
        <w:rPr>
          <w:iCs/>
          <w:spacing w:val="-3"/>
          <w:sz w:val="28"/>
          <w:szCs w:val="28"/>
        </w:rPr>
        <w:t>cf</w:t>
      </w:r>
      <w:proofErr w:type="spellEnd"/>
      <w:r w:rsidR="008B2D1E" w:rsidRPr="0006258A">
        <w:rPr>
          <w:iCs/>
          <w:spacing w:val="-3"/>
          <w:sz w:val="28"/>
          <w:szCs w:val="28"/>
        </w:rPr>
        <w:t xml:space="preserve"> </w:t>
      </w:r>
      <w:r w:rsidR="00A75709" w:rsidRPr="0006258A">
        <w:rPr>
          <w:iCs/>
          <w:spacing w:val="-3"/>
          <w:sz w:val="28"/>
          <w:szCs w:val="28"/>
        </w:rPr>
        <w:t>L</w:t>
      </w:r>
      <w:r w:rsidR="008B2D1E" w:rsidRPr="0006258A">
        <w:rPr>
          <w:iCs/>
          <w:spacing w:val="-3"/>
          <w:sz w:val="28"/>
          <w:szCs w:val="28"/>
        </w:rPr>
        <w:t xml:space="preserve"> </w:t>
      </w:r>
      <w:r w:rsidR="00A75709" w:rsidRPr="0006258A">
        <w:rPr>
          <w:iCs/>
          <w:spacing w:val="-3"/>
          <w:sz w:val="28"/>
          <w:szCs w:val="28"/>
        </w:rPr>
        <w:t>37)</w:t>
      </w:r>
    </w:p>
    <w:p w:rsidR="009118B2" w:rsidRPr="0006258A" w:rsidRDefault="009118B2" w:rsidP="00A75709">
      <w:pPr>
        <w:pStyle w:val="Paragrafoelenco"/>
        <w:tabs>
          <w:tab w:val="left" w:pos="-1440"/>
          <w:tab w:val="left" w:pos="-720"/>
          <w:tab w:val="left" w:pos="432"/>
          <w:tab w:val="left" w:pos="720"/>
        </w:tabs>
        <w:suppressAutoHyphens/>
        <w:ind w:left="0"/>
        <w:jc w:val="both"/>
        <w:rPr>
          <w:iCs/>
          <w:spacing w:val="-3"/>
          <w:sz w:val="28"/>
          <w:szCs w:val="28"/>
        </w:rPr>
      </w:pPr>
    </w:p>
    <w:p w:rsidR="009118B2" w:rsidRPr="0006258A" w:rsidRDefault="009118B2" w:rsidP="009118B2">
      <w:pPr>
        <w:jc w:val="both"/>
        <w:rPr>
          <w:bCs/>
          <w:iCs/>
          <w:sz w:val="28"/>
          <w:szCs w:val="28"/>
        </w:rPr>
      </w:pPr>
      <w:r w:rsidRPr="0006258A">
        <w:rPr>
          <w:i/>
          <w:iCs/>
          <w:spacing w:val="-3"/>
          <w:sz w:val="28"/>
          <w:szCs w:val="28"/>
        </w:rPr>
        <w:t>“…Non vi scoraggiate mai se vi trovate difettose; mettiamo in tutto buona volontà e Gesù farà il resto…” (</w:t>
      </w:r>
      <w:proofErr w:type="spellStart"/>
      <w:r w:rsidRPr="0006258A">
        <w:rPr>
          <w:i/>
          <w:iCs/>
          <w:spacing w:val="-3"/>
          <w:sz w:val="28"/>
          <w:szCs w:val="28"/>
        </w:rPr>
        <w:t>Lett</w:t>
      </w:r>
      <w:proofErr w:type="spellEnd"/>
      <w:r w:rsidRPr="0006258A">
        <w:rPr>
          <w:i/>
          <w:iCs/>
          <w:spacing w:val="-3"/>
          <w:sz w:val="28"/>
          <w:szCs w:val="28"/>
        </w:rPr>
        <w:t>. 29)</w:t>
      </w:r>
    </w:p>
    <w:p w:rsidR="009118B2" w:rsidRPr="0006258A" w:rsidRDefault="009118B2" w:rsidP="00A75709">
      <w:pPr>
        <w:pStyle w:val="Paragrafoelenco"/>
        <w:tabs>
          <w:tab w:val="left" w:pos="-1440"/>
          <w:tab w:val="left" w:pos="-720"/>
          <w:tab w:val="left" w:pos="432"/>
          <w:tab w:val="left" w:pos="720"/>
        </w:tabs>
        <w:suppressAutoHyphens/>
        <w:ind w:left="0"/>
        <w:jc w:val="both"/>
        <w:rPr>
          <w:iCs/>
          <w:spacing w:val="-3"/>
          <w:sz w:val="28"/>
          <w:szCs w:val="28"/>
        </w:rPr>
      </w:pPr>
    </w:p>
    <w:p w:rsidR="00A50F7D" w:rsidRPr="0006258A" w:rsidRDefault="0008780B" w:rsidP="00A50F7D">
      <w:pPr>
        <w:jc w:val="both"/>
        <w:rPr>
          <w:sz w:val="28"/>
          <w:szCs w:val="28"/>
        </w:rPr>
      </w:pPr>
      <w:r w:rsidRPr="0006258A">
        <w:rPr>
          <w:b/>
          <w:sz w:val="28"/>
          <w:szCs w:val="28"/>
        </w:rPr>
        <w:t xml:space="preserve">Inoltre, </w:t>
      </w:r>
      <w:r w:rsidR="008C102B" w:rsidRPr="0006258A">
        <w:rPr>
          <w:b/>
          <w:sz w:val="28"/>
          <w:szCs w:val="28"/>
        </w:rPr>
        <w:t>nella lettera 27</w:t>
      </w:r>
      <w:r w:rsidR="008C102B" w:rsidRPr="0006258A">
        <w:rPr>
          <w:sz w:val="28"/>
          <w:szCs w:val="28"/>
        </w:rPr>
        <w:t xml:space="preserve"> </w:t>
      </w:r>
      <w:r w:rsidRPr="0006258A">
        <w:rPr>
          <w:sz w:val="28"/>
          <w:szCs w:val="28"/>
        </w:rPr>
        <w:t xml:space="preserve">cogliamo </w:t>
      </w:r>
      <w:r w:rsidR="00A50F7D" w:rsidRPr="0006258A">
        <w:rPr>
          <w:sz w:val="28"/>
          <w:szCs w:val="28"/>
        </w:rPr>
        <w:t>i suoi appelli accorati e insistenti alla carità</w:t>
      </w:r>
      <w:r w:rsidR="00A50F7D" w:rsidRPr="0006258A">
        <w:rPr>
          <w:i/>
          <w:sz w:val="28"/>
          <w:szCs w:val="28"/>
        </w:rPr>
        <w:t>: “Ditemi un po’, vi volete tutte</w:t>
      </w:r>
      <w:r w:rsidR="00A50F7D" w:rsidRPr="0006258A">
        <w:rPr>
          <w:i/>
          <w:color w:val="0000FF"/>
          <w:sz w:val="28"/>
          <w:szCs w:val="28"/>
        </w:rPr>
        <w:t xml:space="preserve"> </w:t>
      </w:r>
      <w:r w:rsidR="00A50F7D" w:rsidRPr="0006258A">
        <w:rPr>
          <w:i/>
          <w:sz w:val="28"/>
          <w:szCs w:val="28"/>
        </w:rPr>
        <w:t xml:space="preserve">bene? Usate la carità l’una verso l’altra? Spero di sì, ma anche in queste cose vi sarà da perfezionare. Dunque per far piacere alla nostra Cara Madre Maria Santissima, vi userete le une le altre tutta la carità, vi aiuterete nei lavori, vi avviserete con dolcezza...Coraggio mie figlie....” </w:t>
      </w:r>
      <w:r w:rsidR="00A50F7D" w:rsidRPr="0006258A">
        <w:rPr>
          <w:sz w:val="28"/>
          <w:szCs w:val="28"/>
        </w:rPr>
        <w:t>(</w:t>
      </w:r>
      <w:r w:rsidR="00A50F7D" w:rsidRPr="0006258A">
        <w:rPr>
          <w:i/>
          <w:sz w:val="28"/>
          <w:szCs w:val="28"/>
        </w:rPr>
        <w:t>L 27</w:t>
      </w:r>
      <w:r w:rsidR="00A50F7D" w:rsidRPr="0006258A">
        <w:rPr>
          <w:sz w:val="28"/>
          <w:szCs w:val="28"/>
        </w:rPr>
        <w:t xml:space="preserve">) </w:t>
      </w:r>
    </w:p>
    <w:p w:rsidR="002A01F2" w:rsidRPr="0006258A" w:rsidRDefault="002A01F2" w:rsidP="002A01F2">
      <w:pPr>
        <w:rPr>
          <w:sz w:val="28"/>
          <w:szCs w:val="28"/>
        </w:rPr>
      </w:pPr>
      <w:r w:rsidRPr="0006258A">
        <w:rPr>
          <w:sz w:val="28"/>
          <w:szCs w:val="28"/>
        </w:rPr>
        <w:t xml:space="preserve">La carità è una forza potente che spinge, anima, fa convergere persone tanto diverse e le aiuta a superare gli inevitabili conflitti e povertà a tutti i livelli; le fa audaci, lungimiranti nell’annunciare il Vangelo, oltre i confini dove sono nate, cioè verso le periferie del mondo. </w:t>
      </w:r>
    </w:p>
    <w:p w:rsidR="002A01F2" w:rsidRPr="0006258A" w:rsidRDefault="002A01F2" w:rsidP="00A50F7D">
      <w:pPr>
        <w:jc w:val="both"/>
        <w:rPr>
          <w:sz w:val="28"/>
          <w:szCs w:val="28"/>
        </w:rPr>
      </w:pPr>
    </w:p>
    <w:p w:rsidR="00EB4D72" w:rsidRPr="0006258A" w:rsidRDefault="00EB4D72" w:rsidP="00A630BF">
      <w:pPr>
        <w:tabs>
          <w:tab w:val="left" w:pos="-1440"/>
          <w:tab w:val="left" w:pos="-720"/>
          <w:tab w:val="left" w:pos="432"/>
          <w:tab w:val="left" w:pos="720"/>
        </w:tabs>
        <w:suppressAutoHyphens/>
        <w:jc w:val="both"/>
        <w:rPr>
          <w:spacing w:val="-3"/>
          <w:sz w:val="28"/>
          <w:szCs w:val="28"/>
        </w:rPr>
      </w:pPr>
      <w:r w:rsidRPr="0006258A">
        <w:rPr>
          <w:b/>
          <w:spacing w:val="-3"/>
          <w:sz w:val="28"/>
          <w:szCs w:val="28"/>
        </w:rPr>
        <w:t xml:space="preserve">L’ultima lettera della Madre alle suore di Carmen de </w:t>
      </w:r>
      <w:proofErr w:type="spellStart"/>
      <w:r w:rsidRPr="0006258A">
        <w:rPr>
          <w:b/>
          <w:spacing w:val="-3"/>
          <w:sz w:val="28"/>
          <w:szCs w:val="28"/>
        </w:rPr>
        <w:t>Patagones</w:t>
      </w:r>
      <w:proofErr w:type="spellEnd"/>
      <w:r w:rsidRPr="0006258A">
        <w:rPr>
          <w:b/>
          <w:spacing w:val="-3"/>
          <w:sz w:val="28"/>
          <w:szCs w:val="28"/>
        </w:rPr>
        <w:t xml:space="preserve"> è come il suo testamento</w:t>
      </w:r>
      <w:r w:rsidRPr="0006258A">
        <w:rPr>
          <w:spacing w:val="-3"/>
          <w:sz w:val="28"/>
          <w:szCs w:val="28"/>
        </w:rPr>
        <w:t xml:space="preserve">: </w:t>
      </w:r>
      <w:r w:rsidRPr="0006258A">
        <w:rPr>
          <w:i/>
          <w:spacing w:val="-3"/>
          <w:sz w:val="28"/>
          <w:szCs w:val="28"/>
        </w:rPr>
        <w:t>“Vi raccomando tanto l’umiltà e la carità, se praticherete queste virtù il Signore benedirà voi e le vostre opere</w:t>
      </w:r>
      <w:r w:rsidR="00632D1B" w:rsidRPr="0006258A">
        <w:rPr>
          <w:i/>
          <w:spacing w:val="-3"/>
          <w:sz w:val="28"/>
          <w:szCs w:val="28"/>
        </w:rPr>
        <w:t xml:space="preserve">, </w:t>
      </w:r>
      <w:r w:rsidRPr="0006258A">
        <w:rPr>
          <w:i/>
          <w:spacing w:val="-3"/>
          <w:sz w:val="28"/>
          <w:szCs w:val="28"/>
        </w:rPr>
        <w:t xml:space="preserve"> sì che potrete fare un gran bene”</w:t>
      </w:r>
      <w:r w:rsidRPr="0006258A">
        <w:rPr>
          <w:spacing w:val="-3"/>
          <w:sz w:val="28"/>
          <w:szCs w:val="28"/>
        </w:rPr>
        <w:t xml:space="preserve"> </w:t>
      </w:r>
      <w:r w:rsidRPr="0006258A">
        <w:rPr>
          <w:b/>
          <w:spacing w:val="-3"/>
          <w:sz w:val="28"/>
          <w:szCs w:val="28"/>
        </w:rPr>
        <w:t>(L 68,3).</w:t>
      </w:r>
      <w:r w:rsidR="00E03BFF" w:rsidRPr="0006258A">
        <w:rPr>
          <w:spacing w:val="-3"/>
          <w:sz w:val="28"/>
          <w:szCs w:val="28"/>
        </w:rPr>
        <w:t xml:space="preserve"> </w:t>
      </w:r>
      <w:r w:rsidRPr="0006258A">
        <w:rPr>
          <w:spacing w:val="-3"/>
          <w:sz w:val="28"/>
          <w:szCs w:val="28"/>
        </w:rPr>
        <w:tab/>
      </w:r>
    </w:p>
    <w:p w:rsidR="00EB4D72" w:rsidRPr="0006258A" w:rsidRDefault="00EB4D72" w:rsidP="00A630BF">
      <w:pPr>
        <w:pStyle w:val="Paragrafoelenco"/>
        <w:tabs>
          <w:tab w:val="left" w:pos="-1440"/>
          <w:tab w:val="left" w:pos="-720"/>
          <w:tab w:val="left" w:pos="432"/>
          <w:tab w:val="left" w:pos="720"/>
        </w:tabs>
        <w:suppressAutoHyphens/>
        <w:ind w:left="0"/>
        <w:jc w:val="both"/>
        <w:rPr>
          <w:spacing w:val="-3"/>
          <w:sz w:val="28"/>
          <w:szCs w:val="28"/>
        </w:rPr>
      </w:pPr>
      <w:r w:rsidRPr="0006258A">
        <w:rPr>
          <w:spacing w:val="-3"/>
          <w:sz w:val="28"/>
          <w:szCs w:val="28"/>
        </w:rPr>
        <w:lastRenderedPageBreak/>
        <w:t xml:space="preserve">Le </w:t>
      </w:r>
      <w:r w:rsidR="00E03BFF" w:rsidRPr="0006258A">
        <w:rPr>
          <w:spacing w:val="-3"/>
          <w:sz w:val="28"/>
          <w:szCs w:val="28"/>
        </w:rPr>
        <w:t>virtù</w:t>
      </w:r>
      <w:r w:rsidRPr="0006258A">
        <w:rPr>
          <w:spacing w:val="-3"/>
          <w:sz w:val="28"/>
          <w:szCs w:val="28"/>
        </w:rPr>
        <w:t xml:space="preserve"> veramente importanti per lei sono la carità e l’umiltà, base </w:t>
      </w:r>
      <w:r w:rsidR="00632D1B" w:rsidRPr="0006258A">
        <w:rPr>
          <w:spacing w:val="-3"/>
          <w:sz w:val="28"/>
          <w:szCs w:val="28"/>
        </w:rPr>
        <w:t>granitica</w:t>
      </w:r>
      <w:r w:rsidR="00D4130B" w:rsidRPr="0006258A">
        <w:rPr>
          <w:spacing w:val="-3"/>
          <w:sz w:val="28"/>
          <w:szCs w:val="28"/>
        </w:rPr>
        <w:t xml:space="preserve"> </w:t>
      </w:r>
      <w:r w:rsidRPr="0006258A">
        <w:rPr>
          <w:spacing w:val="-3"/>
          <w:sz w:val="28"/>
          <w:szCs w:val="28"/>
        </w:rPr>
        <w:t xml:space="preserve">di ogni </w:t>
      </w:r>
      <w:r w:rsidR="00E53012" w:rsidRPr="0006258A">
        <w:rPr>
          <w:spacing w:val="-3"/>
          <w:sz w:val="28"/>
          <w:szCs w:val="28"/>
        </w:rPr>
        <w:t>azione</w:t>
      </w:r>
      <w:r w:rsidRPr="0006258A">
        <w:rPr>
          <w:spacing w:val="-3"/>
          <w:sz w:val="28"/>
          <w:szCs w:val="28"/>
        </w:rPr>
        <w:t xml:space="preserve"> missionaria.</w:t>
      </w:r>
      <w:r w:rsidR="00632D1B" w:rsidRPr="0006258A">
        <w:rPr>
          <w:spacing w:val="-3"/>
          <w:sz w:val="28"/>
          <w:szCs w:val="28"/>
        </w:rPr>
        <w:t xml:space="preserve"> </w:t>
      </w:r>
      <w:r w:rsidR="006A1833" w:rsidRPr="0006258A">
        <w:rPr>
          <w:spacing w:val="-3"/>
          <w:sz w:val="28"/>
          <w:szCs w:val="28"/>
        </w:rPr>
        <w:t>Madre Mazzarello è</w:t>
      </w:r>
      <w:r w:rsidRPr="0006258A">
        <w:rPr>
          <w:spacing w:val="-3"/>
          <w:sz w:val="28"/>
          <w:szCs w:val="28"/>
        </w:rPr>
        <w:t xml:space="preserve"> convinta che la carità edifica la comunità e rende feconda la missione; dona coesione, la rende </w:t>
      </w:r>
      <w:r w:rsidR="009118B2" w:rsidRPr="0006258A">
        <w:rPr>
          <w:spacing w:val="-3"/>
          <w:sz w:val="28"/>
          <w:szCs w:val="28"/>
        </w:rPr>
        <w:t>generativa di vita</w:t>
      </w:r>
      <w:r w:rsidRPr="0006258A">
        <w:rPr>
          <w:spacing w:val="-3"/>
          <w:sz w:val="28"/>
          <w:szCs w:val="28"/>
        </w:rPr>
        <w:t>. A livello personale è la carità che fa maturare, perché libera il cuore, apre orizzonti, guarisce</w:t>
      </w:r>
      <w:r w:rsidR="009118B2" w:rsidRPr="0006258A">
        <w:rPr>
          <w:spacing w:val="-3"/>
          <w:sz w:val="28"/>
          <w:szCs w:val="28"/>
        </w:rPr>
        <w:t xml:space="preserve"> dagli</w:t>
      </w:r>
      <w:r w:rsidRPr="0006258A">
        <w:rPr>
          <w:spacing w:val="-3"/>
          <w:sz w:val="28"/>
          <w:szCs w:val="28"/>
        </w:rPr>
        <w:t xml:space="preserve"> egoismi, dà libertà allo Spirito in noi.</w:t>
      </w:r>
    </w:p>
    <w:p w:rsidR="00CD26FA" w:rsidRPr="0006258A" w:rsidRDefault="00F2055C" w:rsidP="00E03BFF">
      <w:pPr>
        <w:jc w:val="both"/>
        <w:rPr>
          <w:b/>
          <w:i/>
          <w:spacing w:val="-3"/>
          <w:sz w:val="28"/>
          <w:szCs w:val="28"/>
        </w:rPr>
      </w:pPr>
      <w:r w:rsidRPr="0006258A">
        <w:rPr>
          <w:sz w:val="28"/>
          <w:szCs w:val="28"/>
        </w:rPr>
        <w:tab/>
      </w:r>
    </w:p>
    <w:p w:rsidR="00BA223F" w:rsidRPr="0006258A" w:rsidRDefault="00116344" w:rsidP="00BA223F">
      <w:pPr>
        <w:pStyle w:val="NormaleWeb"/>
        <w:shd w:val="clear" w:color="auto" w:fill="FFFFFF"/>
        <w:spacing w:before="0" w:beforeAutospacing="0" w:after="150" w:afterAutospacing="0"/>
        <w:jc w:val="both"/>
        <w:rPr>
          <w:sz w:val="28"/>
          <w:szCs w:val="28"/>
        </w:rPr>
      </w:pPr>
      <w:r w:rsidRPr="0006258A">
        <w:rPr>
          <w:b/>
          <w:sz w:val="28"/>
          <w:szCs w:val="28"/>
        </w:rPr>
        <w:t>A</w:t>
      </w:r>
      <w:r w:rsidR="00BA223F" w:rsidRPr="0006258A">
        <w:rPr>
          <w:b/>
          <w:sz w:val="28"/>
          <w:szCs w:val="28"/>
        </w:rPr>
        <w:t>lla missionaria in partenza, suor Ottavia Bussolino</w:t>
      </w:r>
      <w:r w:rsidR="00BA223F" w:rsidRPr="0006258A">
        <w:rPr>
          <w:sz w:val="28"/>
          <w:szCs w:val="28"/>
        </w:rPr>
        <w:t xml:space="preserve">, </w:t>
      </w:r>
      <w:r w:rsidRPr="0006258A">
        <w:rPr>
          <w:sz w:val="28"/>
          <w:szCs w:val="28"/>
        </w:rPr>
        <w:t xml:space="preserve">scrive </w:t>
      </w:r>
      <w:r w:rsidR="00BA223F" w:rsidRPr="0006258A">
        <w:rPr>
          <w:sz w:val="28"/>
          <w:szCs w:val="28"/>
        </w:rPr>
        <w:t xml:space="preserve">alcuni ricordi e incoraggiamenti, tra cui: </w:t>
      </w:r>
      <w:r w:rsidR="00BA223F" w:rsidRPr="0006258A">
        <w:rPr>
          <w:i/>
          <w:sz w:val="28"/>
          <w:szCs w:val="28"/>
        </w:rPr>
        <w:t>«ama tutti e tutte le tue sorelle, amale nel Signore, ma il tuo cuore non dividerlo con nessuno, sia intero per Gesù</w:t>
      </w:r>
      <w:r w:rsidR="00BA223F" w:rsidRPr="0006258A">
        <w:rPr>
          <w:sz w:val="28"/>
          <w:szCs w:val="28"/>
        </w:rPr>
        <w:t>» (</w:t>
      </w:r>
      <w:r w:rsidR="00BA223F" w:rsidRPr="0006258A">
        <w:rPr>
          <w:b/>
          <w:sz w:val="28"/>
          <w:szCs w:val="28"/>
        </w:rPr>
        <w:t>L 65,3).</w:t>
      </w:r>
      <w:r w:rsidR="00BA223F" w:rsidRPr="0006258A">
        <w:rPr>
          <w:sz w:val="28"/>
          <w:szCs w:val="28"/>
        </w:rPr>
        <w:t xml:space="preserve"> Tra le righe di questo ricordo vi sono alcuni elementi importanti della </w:t>
      </w:r>
      <w:proofErr w:type="spellStart"/>
      <w:r w:rsidR="00BA223F" w:rsidRPr="0006258A">
        <w:rPr>
          <w:sz w:val="28"/>
          <w:szCs w:val="28"/>
        </w:rPr>
        <w:t>missionarietà</w:t>
      </w:r>
      <w:proofErr w:type="spellEnd"/>
      <w:r w:rsidR="00BA223F" w:rsidRPr="0006258A">
        <w:rPr>
          <w:sz w:val="28"/>
          <w:szCs w:val="28"/>
        </w:rPr>
        <w:t xml:space="preserve"> vissuta nello stile</w:t>
      </w:r>
      <w:r w:rsidR="00C60F16" w:rsidRPr="0006258A">
        <w:rPr>
          <w:sz w:val="28"/>
          <w:szCs w:val="28"/>
        </w:rPr>
        <w:t xml:space="preserve"> </w:t>
      </w:r>
      <w:r w:rsidR="00BA223F" w:rsidRPr="0006258A">
        <w:rPr>
          <w:sz w:val="28"/>
          <w:szCs w:val="28"/>
        </w:rPr>
        <w:t xml:space="preserve">salesiano. Il centro della vita della missionaria/o e dell’annuncio è Gesù; il motore della </w:t>
      </w:r>
      <w:proofErr w:type="spellStart"/>
      <w:r w:rsidR="00BA223F" w:rsidRPr="0006258A">
        <w:rPr>
          <w:sz w:val="28"/>
          <w:szCs w:val="28"/>
        </w:rPr>
        <w:t>missionarietà</w:t>
      </w:r>
      <w:proofErr w:type="spellEnd"/>
      <w:r w:rsidR="00BA223F" w:rsidRPr="0006258A">
        <w:rPr>
          <w:sz w:val="28"/>
          <w:szCs w:val="28"/>
        </w:rPr>
        <w:t xml:space="preserve"> è l’amore universale (ama tutti) incominciando dall’amore fraterno (ama tutte le tue sorelle); lo stile di amare: amale nel Signore, ma con il cuore indiviso e centrato su Gesù. È Lui, Gesù, la sorgente e il punto di rotazione che dà senso al nostro modo di amare e annunciare il Signore.</w:t>
      </w:r>
    </w:p>
    <w:p w:rsidR="00BA223F" w:rsidRPr="0006258A" w:rsidRDefault="00BA223F" w:rsidP="00BA223F">
      <w:pPr>
        <w:pStyle w:val="NormaleWeb"/>
        <w:shd w:val="clear" w:color="auto" w:fill="FFFFFF"/>
        <w:spacing w:before="0" w:beforeAutospacing="0" w:after="150" w:afterAutospacing="0"/>
        <w:jc w:val="both"/>
        <w:rPr>
          <w:rFonts w:ascii="Arial" w:hAnsi="Arial" w:cs="Arial"/>
          <w:sz w:val="28"/>
          <w:szCs w:val="28"/>
        </w:rPr>
      </w:pPr>
      <w:r w:rsidRPr="0006258A">
        <w:rPr>
          <w:sz w:val="28"/>
          <w:szCs w:val="28"/>
        </w:rPr>
        <w:t xml:space="preserve">La </w:t>
      </w:r>
      <w:proofErr w:type="spellStart"/>
      <w:r w:rsidRPr="0006258A">
        <w:rPr>
          <w:sz w:val="28"/>
          <w:szCs w:val="28"/>
        </w:rPr>
        <w:t>missionarietà</w:t>
      </w:r>
      <w:proofErr w:type="spellEnd"/>
      <w:r w:rsidRPr="0006258A">
        <w:rPr>
          <w:sz w:val="28"/>
          <w:szCs w:val="28"/>
        </w:rPr>
        <w:t xml:space="preserve"> la portiamo prima di tutto nel cuore, perché è il fuoco che ci brucia dentro e ci spinge ad annunciare. Essa non è questione di territori geografici, ma è dono da comunicare là dove il Signore chiama ad essere profeti e testimoni del suo amore. Lo rivelano le parole di Madre Mazzarello alle suore in una buonanotte: «Non c'</w:t>
      </w:r>
      <w:proofErr w:type="spellStart"/>
      <w:r w:rsidRPr="0006258A">
        <w:rPr>
          <w:sz w:val="28"/>
          <w:szCs w:val="28"/>
        </w:rPr>
        <w:t>é</w:t>
      </w:r>
      <w:proofErr w:type="spellEnd"/>
      <w:r w:rsidRPr="0006258A">
        <w:rPr>
          <w:sz w:val="28"/>
          <w:szCs w:val="28"/>
        </w:rPr>
        <w:t xml:space="preserve"> mica bisogno di andare in missione per essere missionarie; e voi missionarie, se non vivete continuamente con il pensiero di guadagnare anime e meriti, di valervi di tutti i mezzi per essere davvero tutte del Signore e delle anime, che missionarie sarete?» (</w:t>
      </w:r>
      <w:proofErr w:type="spellStart"/>
      <w:r w:rsidRPr="0006258A">
        <w:rPr>
          <w:rStyle w:val="Enfasicorsivo"/>
          <w:sz w:val="28"/>
          <w:szCs w:val="28"/>
        </w:rPr>
        <w:t>Cron</w:t>
      </w:r>
      <w:proofErr w:type="spellEnd"/>
      <w:r w:rsidRPr="0006258A">
        <w:rPr>
          <w:sz w:val="28"/>
          <w:szCs w:val="28"/>
        </w:rPr>
        <w:t>. III 318-</w:t>
      </w:r>
      <w:r w:rsidRPr="0006258A">
        <w:rPr>
          <w:rFonts w:ascii="Arial" w:hAnsi="Arial" w:cs="Arial"/>
          <w:sz w:val="28"/>
          <w:szCs w:val="28"/>
        </w:rPr>
        <w:t>319).</w:t>
      </w:r>
    </w:p>
    <w:p w:rsidR="002E066D" w:rsidRPr="0006258A" w:rsidRDefault="002E066D" w:rsidP="002E066D">
      <w:pPr>
        <w:ind w:left="12" w:hanging="12"/>
        <w:jc w:val="both"/>
        <w:rPr>
          <w:b/>
          <w:i/>
          <w:spacing w:val="-3"/>
          <w:sz w:val="28"/>
          <w:szCs w:val="28"/>
        </w:rPr>
      </w:pPr>
      <w:r w:rsidRPr="0006258A">
        <w:rPr>
          <w:i/>
          <w:spacing w:val="-3"/>
          <w:sz w:val="28"/>
          <w:szCs w:val="28"/>
        </w:rPr>
        <w:t>Concludo con una bella espressione di Madre Mazzarello indirizzata a s</w:t>
      </w:r>
      <w:r w:rsidR="00116344" w:rsidRPr="0006258A">
        <w:rPr>
          <w:i/>
          <w:spacing w:val="-3"/>
          <w:sz w:val="28"/>
          <w:szCs w:val="28"/>
        </w:rPr>
        <w:t>uor</w:t>
      </w:r>
      <w:r w:rsidRPr="0006258A">
        <w:rPr>
          <w:i/>
          <w:spacing w:val="-3"/>
          <w:sz w:val="28"/>
          <w:szCs w:val="28"/>
        </w:rPr>
        <w:t xml:space="preserve"> Angela Vallese e alle sorelle della prima spedizione: </w:t>
      </w:r>
      <w:r w:rsidRPr="0006258A">
        <w:rPr>
          <w:b/>
          <w:i/>
          <w:spacing w:val="-3"/>
          <w:sz w:val="28"/>
          <w:szCs w:val="28"/>
        </w:rPr>
        <w:t>“</w:t>
      </w:r>
      <w:r w:rsidR="002A01F2" w:rsidRPr="0006258A">
        <w:rPr>
          <w:b/>
          <w:i/>
          <w:spacing w:val="-3"/>
          <w:sz w:val="28"/>
          <w:szCs w:val="28"/>
        </w:rPr>
        <w:t>È</w:t>
      </w:r>
      <w:r w:rsidRPr="0006258A">
        <w:rPr>
          <w:b/>
          <w:i/>
          <w:spacing w:val="-3"/>
          <w:sz w:val="28"/>
          <w:szCs w:val="28"/>
        </w:rPr>
        <w:t xml:space="preserve"> tempo di ravvivare il fuoco”.</w:t>
      </w:r>
    </w:p>
    <w:p w:rsidR="00CF6F62" w:rsidRPr="0006258A" w:rsidRDefault="002A01F2" w:rsidP="00116344">
      <w:pPr>
        <w:ind w:right="-236"/>
        <w:jc w:val="both"/>
        <w:rPr>
          <w:sz w:val="28"/>
          <w:szCs w:val="28"/>
        </w:rPr>
      </w:pPr>
      <w:r w:rsidRPr="0006258A">
        <w:rPr>
          <w:sz w:val="28"/>
          <w:szCs w:val="28"/>
        </w:rPr>
        <w:t xml:space="preserve">Ravvivare </w:t>
      </w:r>
      <w:r w:rsidR="002E066D" w:rsidRPr="0006258A">
        <w:rPr>
          <w:sz w:val="28"/>
          <w:szCs w:val="28"/>
        </w:rPr>
        <w:t xml:space="preserve">il fuoco della </w:t>
      </w:r>
      <w:proofErr w:type="spellStart"/>
      <w:r w:rsidR="002E066D" w:rsidRPr="0006258A">
        <w:rPr>
          <w:sz w:val="28"/>
          <w:szCs w:val="28"/>
        </w:rPr>
        <w:t>missionarietà</w:t>
      </w:r>
      <w:proofErr w:type="spellEnd"/>
      <w:r w:rsidR="002E066D" w:rsidRPr="0006258A">
        <w:rPr>
          <w:sz w:val="28"/>
          <w:szCs w:val="28"/>
        </w:rPr>
        <w:t xml:space="preserve"> richiede di essere innamorate di Cristo, di scoprirsi come “</w:t>
      </w:r>
      <w:r w:rsidR="002E066D" w:rsidRPr="0006258A">
        <w:rPr>
          <w:i/>
          <w:sz w:val="28"/>
          <w:szCs w:val="28"/>
        </w:rPr>
        <w:t>una missione in questa terra</w:t>
      </w:r>
      <w:r w:rsidR="002E066D" w:rsidRPr="0006258A">
        <w:rPr>
          <w:sz w:val="28"/>
          <w:szCs w:val="28"/>
        </w:rPr>
        <w:t>”, di riconoscersi “</w:t>
      </w:r>
      <w:r w:rsidRPr="0006258A">
        <w:rPr>
          <w:i/>
          <w:sz w:val="28"/>
          <w:szCs w:val="28"/>
        </w:rPr>
        <w:t>marcati</w:t>
      </w:r>
      <w:r w:rsidR="002E066D" w:rsidRPr="0006258A">
        <w:rPr>
          <w:i/>
          <w:sz w:val="28"/>
          <w:szCs w:val="28"/>
        </w:rPr>
        <w:t xml:space="preserve"> a fuoco</w:t>
      </w:r>
      <w:r w:rsidR="002E066D" w:rsidRPr="0006258A">
        <w:rPr>
          <w:sz w:val="28"/>
          <w:szCs w:val="28"/>
        </w:rPr>
        <w:t>” dalla missione di educare e evangelizzare (EG 273), di rinnovare quotidianamente la passione educativa, di rafforzare continuamente il “tratto missionario” della nostra vocazione e sentirci interpellati a testimoniare l’amore del Signore, qui ed ora dove Lui ci chiama.</w:t>
      </w:r>
      <w:r w:rsidR="00116344" w:rsidRPr="0006258A">
        <w:rPr>
          <w:sz w:val="28"/>
          <w:szCs w:val="28"/>
        </w:rPr>
        <w:t xml:space="preserve">  </w:t>
      </w:r>
    </w:p>
    <w:p w:rsidR="00116344" w:rsidRPr="0006258A" w:rsidRDefault="00116344" w:rsidP="00116344">
      <w:pPr>
        <w:ind w:right="-236"/>
        <w:jc w:val="both"/>
        <w:rPr>
          <w:color w:val="000000"/>
          <w:sz w:val="28"/>
          <w:szCs w:val="28"/>
        </w:rPr>
      </w:pPr>
      <w:r w:rsidRPr="0006258A">
        <w:rPr>
          <w:color w:val="000000"/>
          <w:sz w:val="28"/>
          <w:szCs w:val="28"/>
        </w:rPr>
        <w:t xml:space="preserve">La trasmissione della fede avviene per il </w:t>
      </w:r>
      <w:r w:rsidRPr="0006258A">
        <w:rPr>
          <w:i/>
          <w:color w:val="000000"/>
          <w:sz w:val="28"/>
          <w:szCs w:val="28"/>
        </w:rPr>
        <w:t>contagio</w:t>
      </w:r>
      <w:r w:rsidRPr="0006258A">
        <w:rPr>
          <w:color w:val="000000"/>
          <w:sz w:val="28"/>
          <w:szCs w:val="28"/>
        </w:rPr>
        <w:t xml:space="preserve"> dell’amore di cuori aperti, dilatati, dove la gioia e l’entusiasmo esprimono il ritrovato senso e la pienezza della vita. </w:t>
      </w:r>
    </w:p>
    <w:p w:rsidR="002A01F2" w:rsidRPr="0006258A" w:rsidRDefault="002A01F2" w:rsidP="00A75709">
      <w:pPr>
        <w:pStyle w:val="Corpotesto"/>
        <w:tabs>
          <w:tab w:val="left" w:pos="-1440"/>
          <w:tab w:val="left" w:pos="-720"/>
          <w:tab w:val="left" w:pos="432"/>
          <w:tab w:val="left" w:pos="720"/>
        </w:tabs>
        <w:suppressAutoHyphens/>
        <w:rPr>
          <w:sz w:val="28"/>
          <w:szCs w:val="28"/>
        </w:rPr>
      </w:pPr>
    </w:p>
    <w:p w:rsidR="00F57CA3" w:rsidRPr="0006258A" w:rsidRDefault="00C52E36" w:rsidP="00A75709">
      <w:pPr>
        <w:pStyle w:val="Corpotesto"/>
        <w:tabs>
          <w:tab w:val="left" w:pos="-1440"/>
          <w:tab w:val="left" w:pos="-720"/>
          <w:tab w:val="left" w:pos="432"/>
          <w:tab w:val="left" w:pos="720"/>
        </w:tabs>
        <w:suppressAutoHyphens/>
        <w:rPr>
          <w:spacing w:val="-3"/>
          <w:sz w:val="28"/>
          <w:szCs w:val="28"/>
          <w:highlight w:val="cyan"/>
        </w:rPr>
      </w:pPr>
      <w:r w:rsidRPr="0006258A">
        <w:rPr>
          <w:sz w:val="28"/>
          <w:szCs w:val="28"/>
        </w:rPr>
        <w:t>Il sentimento che deve riempire questa vigilia celebrativa della Festa di Santa Maria Domenica è prima di tutto la gratitudine a</w:t>
      </w:r>
      <w:r w:rsidR="00F57CA3" w:rsidRPr="0006258A">
        <w:rPr>
          <w:sz w:val="28"/>
          <w:szCs w:val="28"/>
        </w:rPr>
        <w:t>l Signore</w:t>
      </w:r>
      <w:r w:rsidRPr="0006258A">
        <w:rPr>
          <w:sz w:val="28"/>
          <w:szCs w:val="28"/>
        </w:rPr>
        <w:t xml:space="preserve"> – come ella soleva dire - «che ci fa tante grazie e che si serve di noi tanto poverette per fare un po’ di bene».</w:t>
      </w:r>
      <w:r w:rsidRPr="0006258A">
        <w:rPr>
          <w:rStyle w:val="Rimandonotaapidipagina"/>
          <w:sz w:val="28"/>
          <w:szCs w:val="28"/>
        </w:rPr>
        <w:footnoteReference w:id="3"/>
      </w:r>
      <w:r w:rsidRPr="0006258A">
        <w:rPr>
          <w:sz w:val="28"/>
          <w:szCs w:val="28"/>
        </w:rPr>
        <w:t xml:space="preserve"> Di qui possiamo attingere il desiderio appassionato di ravvivare il fuoco interiore, di essere davvero ciò che dobbiamo essere, “presenza” </w:t>
      </w:r>
      <w:r w:rsidR="0090283E" w:rsidRPr="0006258A">
        <w:rPr>
          <w:b/>
          <w:i/>
          <w:color w:val="000000"/>
          <w:sz w:val="28"/>
          <w:szCs w:val="28"/>
        </w:rPr>
        <w:t>che genera, promuove e si prende cura della vita.</w:t>
      </w:r>
      <w:r w:rsidRPr="0006258A">
        <w:rPr>
          <w:sz w:val="28"/>
          <w:szCs w:val="28"/>
        </w:rPr>
        <w:t xml:space="preserve"> </w:t>
      </w:r>
    </w:p>
    <w:sectPr w:rsidR="00F57CA3" w:rsidRPr="0006258A" w:rsidSect="0006258A">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A83" w:rsidRDefault="00176A83" w:rsidP="00F2055C">
      <w:r>
        <w:separator/>
      </w:r>
    </w:p>
  </w:endnote>
  <w:endnote w:type="continuationSeparator" w:id="0">
    <w:p w:rsidR="00176A83" w:rsidRDefault="00176A83" w:rsidP="00F20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tka Subheading">
    <w:panose1 w:val="02000505000000020004"/>
    <w:charset w:val="00"/>
    <w:family w:val="auto"/>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A83" w:rsidRDefault="00176A83" w:rsidP="00F2055C">
      <w:r>
        <w:separator/>
      </w:r>
    </w:p>
  </w:footnote>
  <w:footnote w:type="continuationSeparator" w:id="0">
    <w:p w:rsidR="00176A83" w:rsidRDefault="00176A83" w:rsidP="00F2055C">
      <w:r>
        <w:continuationSeparator/>
      </w:r>
    </w:p>
  </w:footnote>
  <w:footnote w:id="1">
    <w:p w:rsidR="000F0CBE" w:rsidRPr="009647D5" w:rsidRDefault="000F0CBE" w:rsidP="007A43C8">
      <w:pPr>
        <w:pStyle w:val="Testonotaapidipagina"/>
      </w:pPr>
      <w:r>
        <w:rPr>
          <w:rStyle w:val="Rimandonotaapidipagina"/>
        </w:rPr>
        <w:footnoteRef/>
      </w:r>
      <w:r>
        <w:t xml:space="preserve"> </w:t>
      </w:r>
      <w:r>
        <w:rPr>
          <w:i/>
        </w:rPr>
        <w:t xml:space="preserve">Cronistoria </w:t>
      </w:r>
      <w:r>
        <w:t>II 291.</w:t>
      </w:r>
    </w:p>
  </w:footnote>
  <w:footnote w:id="2">
    <w:p w:rsidR="00544D92" w:rsidRPr="005C435F" w:rsidRDefault="00544D92" w:rsidP="00544D92">
      <w:pPr>
        <w:pStyle w:val="Testonotaapidipagina"/>
        <w:ind w:left="170" w:hanging="170"/>
        <w:jc w:val="both"/>
        <w:rPr>
          <w:sz w:val="16"/>
          <w:szCs w:val="16"/>
        </w:rPr>
      </w:pPr>
      <w:r w:rsidRPr="005C435F">
        <w:rPr>
          <w:rStyle w:val="Rimandonotaapidipagina"/>
          <w:sz w:val="16"/>
          <w:szCs w:val="16"/>
        </w:rPr>
        <w:footnoteRef/>
      </w:r>
      <w:r w:rsidRPr="005C435F">
        <w:rPr>
          <w:sz w:val="16"/>
          <w:szCs w:val="16"/>
        </w:rPr>
        <w:t xml:space="preserve"> L</w:t>
      </w:r>
      <w:r>
        <w:rPr>
          <w:sz w:val="16"/>
          <w:szCs w:val="16"/>
        </w:rPr>
        <w:t xml:space="preserve">ettera alla missionaria suor Giovanna </w:t>
      </w:r>
      <w:proofErr w:type="spellStart"/>
      <w:r>
        <w:rPr>
          <w:sz w:val="16"/>
          <w:szCs w:val="16"/>
        </w:rPr>
        <w:t>Borgna</w:t>
      </w:r>
      <w:proofErr w:type="spellEnd"/>
      <w:r>
        <w:rPr>
          <w:sz w:val="16"/>
          <w:szCs w:val="16"/>
        </w:rPr>
        <w:t>, 20 ottobre 1879, n°</w:t>
      </w:r>
      <w:r w:rsidRPr="005C435F">
        <w:rPr>
          <w:sz w:val="16"/>
          <w:szCs w:val="16"/>
        </w:rPr>
        <w:t xml:space="preserve"> 28, 3.4.6.</w:t>
      </w:r>
    </w:p>
  </w:footnote>
  <w:footnote w:id="3">
    <w:p w:rsidR="00C52E36" w:rsidRPr="005C435F" w:rsidRDefault="00C52E36" w:rsidP="00C52E36">
      <w:pPr>
        <w:pStyle w:val="Testonotaapidipagina"/>
        <w:ind w:left="170" w:hanging="170"/>
        <w:jc w:val="both"/>
        <w:rPr>
          <w:sz w:val="16"/>
          <w:szCs w:val="16"/>
        </w:rPr>
      </w:pPr>
      <w:r w:rsidRPr="005C435F">
        <w:rPr>
          <w:rStyle w:val="Rimandonotaapidipagina"/>
          <w:sz w:val="16"/>
          <w:szCs w:val="16"/>
        </w:rPr>
        <w:footnoteRef/>
      </w:r>
      <w:r w:rsidRPr="005C435F">
        <w:rPr>
          <w:sz w:val="16"/>
          <w:szCs w:val="16"/>
        </w:rPr>
        <w:t xml:space="preserve"> Lettera alle suore di Carmen de </w:t>
      </w:r>
      <w:proofErr w:type="spellStart"/>
      <w:r w:rsidRPr="005C435F">
        <w:rPr>
          <w:sz w:val="16"/>
          <w:szCs w:val="16"/>
        </w:rPr>
        <w:t>Patagones</w:t>
      </w:r>
      <w:proofErr w:type="spellEnd"/>
      <w:r>
        <w:rPr>
          <w:sz w:val="16"/>
          <w:szCs w:val="16"/>
        </w:rPr>
        <w:t>, 4 maggio 1880,</w:t>
      </w:r>
      <w:r w:rsidRPr="005C435F">
        <w:rPr>
          <w:sz w:val="16"/>
          <w:szCs w:val="16"/>
        </w:rPr>
        <w:t xml:space="preserve"> n° 37,10.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54761"/>
    <w:multiLevelType w:val="hybridMultilevel"/>
    <w:tmpl w:val="A9F0D53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30E224C"/>
    <w:multiLevelType w:val="hybridMultilevel"/>
    <w:tmpl w:val="417A74BE"/>
    <w:lvl w:ilvl="0" w:tplc="F93E66DA">
      <w:start w:val="2"/>
      <w:numFmt w:val="decimal"/>
      <w:lvlText w:val="%1."/>
      <w:lvlJc w:val="left"/>
      <w:pPr>
        <w:tabs>
          <w:tab w:val="num" w:pos="720"/>
        </w:tabs>
        <w:ind w:left="720" w:hanging="360"/>
      </w:pPr>
      <w:rPr>
        <w:rFonts w:hint="default"/>
        <w:b/>
        <w:i/>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31BD6E23"/>
    <w:multiLevelType w:val="hybridMultilevel"/>
    <w:tmpl w:val="EA542AD2"/>
    <w:lvl w:ilvl="0" w:tplc="159084BE">
      <w:start w:val="1"/>
      <w:numFmt w:val="bullet"/>
      <w:lvlText w:val="•"/>
      <w:lvlJc w:val="left"/>
      <w:pPr>
        <w:tabs>
          <w:tab w:val="num" w:pos="720"/>
        </w:tabs>
        <w:ind w:left="720" w:hanging="360"/>
      </w:pPr>
      <w:rPr>
        <w:rFonts w:ascii="Arial" w:hAnsi="Arial" w:hint="default"/>
      </w:rPr>
    </w:lvl>
    <w:lvl w:ilvl="1" w:tplc="F0660172" w:tentative="1">
      <w:start w:val="1"/>
      <w:numFmt w:val="bullet"/>
      <w:lvlText w:val="•"/>
      <w:lvlJc w:val="left"/>
      <w:pPr>
        <w:tabs>
          <w:tab w:val="num" w:pos="1440"/>
        </w:tabs>
        <w:ind w:left="1440" w:hanging="360"/>
      </w:pPr>
      <w:rPr>
        <w:rFonts w:ascii="Arial" w:hAnsi="Arial" w:hint="default"/>
      </w:rPr>
    </w:lvl>
    <w:lvl w:ilvl="2" w:tplc="F0C694BA" w:tentative="1">
      <w:start w:val="1"/>
      <w:numFmt w:val="bullet"/>
      <w:lvlText w:val="•"/>
      <w:lvlJc w:val="left"/>
      <w:pPr>
        <w:tabs>
          <w:tab w:val="num" w:pos="2160"/>
        </w:tabs>
        <w:ind w:left="2160" w:hanging="360"/>
      </w:pPr>
      <w:rPr>
        <w:rFonts w:ascii="Arial" w:hAnsi="Arial" w:hint="default"/>
      </w:rPr>
    </w:lvl>
    <w:lvl w:ilvl="3" w:tplc="0EC4DE26" w:tentative="1">
      <w:start w:val="1"/>
      <w:numFmt w:val="bullet"/>
      <w:lvlText w:val="•"/>
      <w:lvlJc w:val="left"/>
      <w:pPr>
        <w:tabs>
          <w:tab w:val="num" w:pos="2880"/>
        </w:tabs>
        <w:ind w:left="2880" w:hanging="360"/>
      </w:pPr>
      <w:rPr>
        <w:rFonts w:ascii="Arial" w:hAnsi="Arial" w:hint="default"/>
      </w:rPr>
    </w:lvl>
    <w:lvl w:ilvl="4" w:tplc="1C345410" w:tentative="1">
      <w:start w:val="1"/>
      <w:numFmt w:val="bullet"/>
      <w:lvlText w:val="•"/>
      <w:lvlJc w:val="left"/>
      <w:pPr>
        <w:tabs>
          <w:tab w:val="num" w:pos="3600"/>
        </w:tabs>
        <w:ind w:left="3600" w:hanging="360"/>
      </w:pPr>
      <w:rPr>
        <w:rFonts w:ascii="Arial" w:hAnsi="Arial" w:hint="default"/>
      </w:rPr>
    </w:lvl>
    <w:lvl w:ilvl="5" w:tplc="42DC57E6" w:tentative="1">
      <w:start w:val="1"/>
      <w:numFmt w:val="bullet"/>
      <w:lvlText w:val="•"/>
      <w:lvlJc w:val="left"/>
      <w:pPr>
        <w:tabs>
          <w:tab w:val="num" w:pos="4320"/>
        </w:tabs>
        <w:ind w:left="4320" w:hanging="360"/>
      </w:pPr>
      <w:rPr>
        <w:rFonts w:ascii="Arial" w:hAnsi="Arial" w:hint="default"/>
      </w:rPr>
    </w:lvl>
    <w:lvl w:ilvl="6" w:tplc="AB24F390" w:tentative="1">
      <w:start w:val="1"/>
      <w:numFmt w:val="bullet"/>
      <w:lvlText w:val="•"/>
      <w:lvlJc w:val="left"/>
      <w:pPr>
        <w:tabs>
          <w:tab w:val="num" w:pos="5040"/>
        </w:tabs>
        <w:ind w:left="5040" w:hanging="360"/>
      </w:pPr>
      <w:rPr>
        <w:rFonts w:ascii="Arial" w:hAnsi="Arial" w:hint="default"/>
      </w:rPr>
    </w:lvl>
    <w:lvl w:ilvl="7" w:tplc="752463D0" w:tentative="1">
      <w:start w:val="1"/>
      <w:numFmt w:val="bullet"/>
      <w:lvlText w:val="•"/>
      <w:lvlJc w:val="left"/>
      <w:pPr>
        <w:tabs>
          <w:tab w:val="num" w:pos="5760"/>
        </w:tabs>
        <w:ind w:left="5760" w:hanging="360"/>
      </w:pPr>
      <w:rPr>
        <w:rFonts w:ascii="Arial" w:hAnsi="Arial" w:hint="default"/>
      </w:rPr>
    </w:lvl>
    <w:lvl w:ilvl="8" w:tplc="BC188BFA" w:tentative="1">
      <w:start w:val="1"/>
      <w:numFmt w:val="bullet"/>
      <w:lvlText w:val="•"/>
      <w:lvlJc w:val="left"/>
      <w:pPr>
        <w:tabs>
          <w:tab w:val="num" w:pos="6480"/>
        </w:tabs>
        <w:ind w:left="6480" w:hanging="360"/>
      </w:pPr>
      <w:rPr>
        <w:rFonts w:ascii="Arial" w:hAnsi="Arial" w:hint="default"/>
      </w:rPr>
    </w:lvl>
  </w:abstractNum>
  <w:abstractNum w:abstractNumId="3">
    <w:nsid w:val="36B2060B"/>
    <w:multiLevelType w:val="hybridMultilevel"/>
    <w:tmpl w:val="ABECFC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BD44179"/>
    <w:multiLevelType w:val="hybridMultilevel"/>
    <w:tmpl w:val="09AEBDC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4CF46773"/>
    <w:multiLevelType w:val="hybridMultilevel"/>
    <w:tmpl w:val="C960D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5CE0576"/>
    <w:multiLevelType w:val="hybridMultilevel"/>
    <w:tmpl w:val="B6D0D13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5B8E145C"/>
    <w:multiLevelType w:val="hybridMultilevel"/>
    <w:tmpl w:val="9E8E1CD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5"/>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55C"/>
    <w:rsid w:val="00050582"/>
    <w:rsid w:val="0006258A"/>
    <w:rsid w:val="000649E3"/>
    <w:rsid w:val="00067088"/>
    <w:rsid w:val="00086198"/>
    <w:rsid w:val="0008780B"/>
    <w:rsid w:val="000A42C5"/>
    <w:rsid w:val="000A5520"/>
    <w:rsid w:val="000C236D"/>
    <w:rsid w:val="000C5F9C"/>
    <w:rsid w:val="000F0CBE"/>
    <w:rsid w:val="001108C9"/>
    <w:rsid w:val="00116344"/>
    <w:rsid w:val="00155285"/>
    <w:rsid w:val="00164950"/>
    <w:rsid w:val="00176A83"/>
    <w:rsid w:val="0019193C"/>
    <w:rsid w:val="001A7B6B"/>
    <w:rsid w:val="001D1B46"/>
    <w:rsid w:val="001D5CD5"/>
    <w:rsid w:val="00231F21"/>
    <w:rsid w:val="002401BD"/>
    <w:rsid w:val="00252E88"/>
    <w:rsid w:val="00263801"/>
    <w:rsid w:val="00270550"/>
    <w:rsid w:val="00285305"/>
    <w:rsid w:val="002A01F2"/>
    <w:rsid w:val="002A6019"/>
    <w:rsid w:val="002B1A90"/>
    <w:rsid w:val="002B2EDA"/>
    <w:rsid w:val="002D1355"/>
    <w:rsid w:val="002D2778"/>
    <w:rsid w:val="002E066D"/>
    <w:rsid w:val="0030367E"/>
    <w:rsid w:val="00313054"/>
    <w:rsid w:val="00321AE7"/>
    <w:rsid w:val="0032229E"/>
    <w:rsid w:val="003341D4"/>
    <w:rsid w:val="0033732B"/>
    <w:rsid w:val="003442A8"/>
    <w:rsid w:val="00350832"/>
    <w:rsid w:val="003673D2"/>
    <w:rsid w:val="0037736A"/>
    <w:rsid w:val="00377CF2"/>
    <w:rsid w:val="003A2A42"/>
    <w:rsid w:val="003E3876"/>
    <w:rsid w:val="003E3A04"/>
    <w:rsid w:val="004113DB"/>
    <w:rsid w:val="00433DB7"/>
    <w:rsid w:val="00441089"/>
    <w:rsid w:val="004430AD"/>
    <w:rsid w:val="00443D1D"/>
    <w:rsid w:val="004529CA"/>
    <w:rsid w:val="00457952"/>
    <w:rsid w:val="004F4857"/>
    <w:rsid w:val="005225BD"/>
    <w:rsid w:val="00544D92"/>
    <w:rsid w:val="005533BE"/>
    <w:rsid w:val="005546E9"/>
    <w:rsid w:val="005A4107"/>
    <w:rsid w:val="005C0DE9"/>
    <w:rsid w:val="005C7B52"/>
    <w:rsid w:val="005D0703"/>
    <w:rsid w:val="005E4E7F"/>
    <w:rsid w:val="00630689"/>
    <w:rsid w:val="00632D1B"/>
    <w:rsid w:val="00633FE5"/>
    <w:rsid w:val="006342F6"/>
    <w:rsid w:val="00635BBD"/>
    <w:rsid w:val="006A03CF"/>
    <w:rsid w:val="006A1833"/>
    <w:rsid w:val="006B0BA7"/>
    <w:rsid w:val="006D34F7"/>
    <w:rsid w:val="0072161D"/>
    <w:rsid w:val="00725E63"/>
    <w:rsid w:val="00730DCF"/>
    <w:rsid w:val="007316CA"/>
    <w:rsid w:val="007829A0"/>
    <w:rsid w:val="007907F4"/>
    <w:rsid w:val="007A43C8"/>
    <w:rsid w:val="007B5E4C"/>
    <w:rsid w:val="007D2816"/>
    <w:rsid w:val="00865796"/>
    <w:rsid w:val="00884395"/>
    <w:rsid w:val="008B2D1E"/>
    <w:rsid w:val="008C102B"/>
    <w:rsid w:val="008E01A4"/>
    <w:rsid w:val="008F526A"/>
    <w:rsid w:val="0090283E"/>
    <w:rsid w:val="009118B2"/>
    <w:rsid w:val="009163D8"/>
    <w:rsid w:val="00972C90"/>
    <w:rsid w:val="00973CF4"/>
    <w:rsid w:val="00986D02"/>
    <w:rsid w:val="009A3236"/>
    <w:rsid w:val="009C119C"/>
    <w:rsid w:val="009C21C1"/>
    <w:rsid w:val="009D3261"/>
    <w:rsid w:val="00A25C20"/>
    <w:rsid w:val="00A50F7D"/>
    <w:rsid w:val="00A52296"/>
    <w:rsid w:val="00A5690C"/>
    <w:rsid w:val="00A57825"/>
    <w:rsid w:val="00A630BF"/>
    <w:rsid w:val="00A678C0"/>
    <w:rsid w:val="00A72F85"/>
    <w:rsid w:val="00A75709"/>
    <w:rsid w:val="00A93911"/>
    <w:rsid w:val="00AA7099"/>
    <w:rsid w:val="00AF46B6"/>
    <w:rsid w:val="00B2444F"/>
    <w:rsid w:val="00B57022"/>
    <w:rsid w:val="00B812E2"/>
    <w:rsid w:val="00B84959"/>
    <w:rsid w:val="00B85C17"/>
    <w:rsid w:val="00B87DC9"/>
    <w:rsid w:val="00BA223F"/>
    <w:rsid w:val="00BD368E"/>
    <w:rsid w:val="00BD483A"/>
    <w:rsid w:val="00C1442B"/>
    <w:rsid w:val="00C35200"/>
    <w:rsid w:val="00C46980"/>
    <w:rsid w:val="00C47C52"/>
    <w:rsid w:val="00C5029F"/>
    <w:rsid w:val="00C50DBB"/>
    <w:rsid w:val="00C52E36"/>
    <w:rsid w:val="00C53C58"/>
    <w:rsid w:val="00C60F16"/>
    <w:rsid w:val="00CB401E"/>
    <w:rsid w:val="00CC21A0"/>
    <w:rsid w:val="00CC43E2"/>
    <w:rsid w:val="00CC75E0"/>
    <w:rsid w:val="00CD26FA"/>
    <w:rsid w:val="00CD6119"/>
    <w:rsid w:val="00CF2552"/>
    <w:rsid w:val="00CF6F62"/>
    <w:rsid w:val="00D4130B"/>
    <w:rsid w:val="00D50099"/>
    <w:rsid w:val="00D84598"/>
    <w:rsid w:val="00DA13D6"/>
    <w:rsid w:val="00DA73D5"/>
    <w:rsid w:val="00DB7BE6"/>
    <w:rsid w:val="00DC5938"/>
    <w:rsid w:val="00E03BFF"/>
    <w:rsid w:val="00E1533C"/>
    <w:rsid w:val="00E238EB"/>
    <w:rsid w:val="00E53012"/>
    <w:rsid w:val="00E57545"/>
    <w:rsid w:val="00E7352C"/>
    <w:rsid w:val="00E77659"/>
    <w:rsid w:val="00E85802"/>
    <w:rsid w:val="00E95260"/>
    <w:rsid w:val="00E96685"/>
    <w:rsid w:val="00EB4B29"/>
    <w:rsid w:val="00EB4D72"/>
    <w:rsid w:val="00EC2DBE"/>
    <w:rsid w:val="00F03B3D"/>
    <w:rsid w:val="00F1761D"/>
    <w:rsid w:val="00F2055C"/>
    <w:rsid w:val="00F313D2"/>
    <w:rsid w:val="00F32F4F"/>
    <w:rsid w:val="00F54A53"/>
    <w:rsid w:val="00F57CA3"/>
    <w:rsid w:val="00F73198"/>
    <w:rsid w:val="00F922EA"/>
    <w:rsid w:val="00FB4FAE"/>
    <w:rsid w:val="00FC2A69"/>
    <w:rsid w:val="00FD496A"/>
    <w:rsid w:val="00FE29E3"/>
    <w:rsid w:val="00FE5876"/>
    <w:rsid w:val="00FF6145"/>
    <w:rsid w:val="00FF63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055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6342F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F2055C"/>
    <w:pPr>
      <w:jc w:val="both"/>
    </w:pPr>
  </w:style>
  <w:style w:type="character" w:customStyle="1" w:styleId="CorpotestoCarattere">
    <w:name w:val="Corpo testo Carattere"/>
    <w:basedOn w:val="Carpredefinitoparagrafo"/>
    <w:link w:val="Corpotesto"/>
    <w:rsid w:val="00F2055C"/>
    <w:rPr>
      <w:rFonts w:ascii="Times New Roman" w:eastAsia="Times New Roman" w:hAnsi="Times New Roman" w:cs="Times New Roman"/>
      <w:sz w:val="24"/>
      <w:szCs w:val="24"/>
      <w:lang w:eastAsia="it-IT"/>
    </w:rPr>
  </w:style>
  <w:style w:type="paragraph" w:styleId="Testonotaapidipagina">
    <w:name w:val="footnote text"/>
    <w:aliases w:val="Testo nota a piè di pagina Carattere Carattere Carattere Carattere,Testo nota a piè di pagina Carattere Carattere Carattere Carattere Carattere Caratte,TestoBibliografiaFine"/>
    <w:basedOn w:val="Normale"/>
    <w:link w:val="TestonotaapidipaginaCarattere"/>
    <w:semiHidden/>
    <w:qFormat/>
    <w:rsid w:val="00F2055C"/>
    <w:rPr>
      <w:sz w:val="20"/>
      <w:szCs w:val="20"/>
    </w:rPr>
  </w:style>
  <w:style w:type="character" w:customStyle="1" w:styleId="TestonotaapidipaginaCarattere">
    <w:name w:val="Testo nota a piè di pagina Carattere"/>
    <w:aliases w:val="Testo nota a piè di pagina Carattere Carattere Carattere Carattere Carattere,Testo nota a piè di pagina Carattere Carattere Carattere Carattere Carattere Caratte Carattere,TestoBibliografiaFine Carattere"/>
    <w:basedOn w:val="Carpredefinitoparagrafo"/>
    <w:link w:val="Testonotaapidipagina"/>
    <w:uiPriority w:val="99"/>
    <w:semiHidden/>
    <w:rsid w:val="00F2055C"/>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qFormat/>
    <w:rsid w:val="00F2055C"/>
    <w:rPr>
      <w:vertAlign w:val="superscript"/>
    </w:rPr>
  </w:style>
  <w:style w:type="paragraph" w:styleId="Paragrafoelenco">
    <w:name w:val="List Paragraph"/>
    <w:aliases w:val="Paragrafo BIBLIOGRAFIA"/>
    <w:basedOn w:val="Normale"/>
    <w:uiPriority w:val="34"/>
    <w:qFormat/>
    <w:rsid w:val="00AA7099"/>
    <w:pPr>
      <w:ind w:left="720"/>
      <w:contextualSpacing/>
    </w:pPr>
  </w:style>
  <w:style w:type="paragraph" w:styleId="Corpodeltesto2">
    <w:name w:val="Body Text 2"/>
    <w:basedOn w:val="Normale"/>
    <w:link w:val="Corpodeltesto2Carattere"/>
    <w:unhideWhenUsed/>
    <w:rsid w:val="00263801"/>
    <w:pPr>
      <w:spacing w:after="120" w:line="480" w:lineRule="auto"/>
    </w:pPr>
  </w:style>
  <w:style w:type="character" w:customStyle="1" w:styleId="Corpodeltesto2Carattere">
    <w:name w:val="Corpo del testo 2 Carattere"/>
    <w:basedOn w:val="Carpredefinitoparagrafo"/>
    <w:link w:val="Corpodeltesto2"/>
    <w:rsid w:val="00263801"/>
    <w:rPr>
      <w:rFonts w:ascii="Times New Roman" w:eastAsia="Times New Roman" w:hAnsi="Times New Roman" w:cs="Times New Roman"/>
      <w:sz w:val="24"/>
      <w:szCs w:val="24"/>
      <w:lang w:eastAsia="it-IT"/>
    </w:rPr>
  </w:style>
  <w:style w:type="paragraph" w:customStyle="1" w:styleId="HTMLBody">
    <w:name w:val="HTML Body"/>
    <w:rsid w:val="00A5690C"/>
    <w:pPr>
      <w:autoSpaceDE w:val="0"/>
      <w:autoSpaceDN w:val="0"/>
      <w:adjustRightInd w:val="0"/>
      <w:spacing w:after="0" w:line="240" w:lineRule="auto"/>
    </w:pPr>
    <w:rPr>
      <w:rFonts w:ascii="Arial" w:eastAsia="Times New Roman" w:hAnsi="Arial" w:cs="Times New Roman"/>
      <w:sz w:val="20"/>
      <w:szCs w:val="20"/>
      <w:lang w:eastAsia="it-IT"/>
    </w:rPr>
  </w:style>
  <w:style w:type="character" w:customStyle="1" w:styleId="Titolo1Carattere">
    <w:name w:val="Titolo 1 Carattere"/>
    <w:basedOn w:val="Carpredefinitoparagrafo"/>
    <w:link w:val="Titolo1"/>
    <w:uiPriority w:val="9"/>
    <w:rsid w:val="006342F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6342F6"/>
    <w:pPr>
      <w:autoSpaceDE w:val="0"/>
      <w:autoSpaceDN w:val="0"/>
      <w:adjustRightInd w:val="0"/>
      <w:spacing w:after="0" w:line="240" w:lineRule="auto"/>
    </w:pPr>
    <w:rPr>
      <w:rFonts w:ascii="Times New Roman" w:hAnsi="Times New Roman" w:cs="Times New Roman"/>
      <w:color w:val="000000"/>
      <w:sz w:val="24"/>
      <w:szCs w:val="24"/>
    </w:rPr>
  </w:style>
  <w:style w:type="paragraph" w:styleId="NormaleWeb">
    <w:name w:val="Normal (Web)"/>
    <w:basedOn w:val="Normale"/>
    <w:uiPriority w:val="99"/>
    <w:unhideWhenUsed/>
    <w:rsid w:val="00441089"/>
    <w:pPr>
      <w:spacing w:before="100" w:beforeAutospacing="1" w:after="100" w:afterAutospacing="1"/>
    </w:pPr>
  </w:style>
  <w:style w:type="character" w:styleId="Collegamentoipertestuale">
    <w:name w:val="Hyperlink"/>
    <w:basedOn w:val="Carpredefinitoparagrafo"/>
    <w:uiPriority w:val="99"/>
    <w:semiHidden/>
    <w:unhideWhenUsed/>
    <w:rsid w:val="00A678C0"/>
    <w:rPr>
      <w:color w:val="0000FF"/>
      <w:u w:val="single"/>
    </w:rPr>
  </w:style>
  <w:style w:type="character" w:styleId="Enfasicorsivo">
    <w:name w:val="Emphasis"/>
    <w:basedOn w:val="Carpredefinitoparagrafo"/>
    <w:uiPriority w:val="20"/>
    <w:qFormat/>
    <w:rsid w:val="00BA223F"/>
    <w:rPr>
      <w:i/>
      <w:iCs/>
    </w:rPr>
  </w:style>
  <w:style w:type="character" w:styleId="Enfasigrassetto">
    <w:name w:val="Strong"/>
    <w:basedOn w:val="Carpredefinitoparagrafo"/>
    <w:uiPriority w:val="22"/>
    <w:qFormat/>
    <w:rsid w:val="00986D02"/>
    <w:rPr>
      <w:b/>
      <w:bCs/>
    </w:rPr>
  </w:style>
  <w:style w:type="character" w:customStyle="1" w:styleId="Cuerpodeltexto">
    <w:name w:val="Cuerpo del texto_"/>
    <w:basedOn w:val="Carpredefinitoparagrafo"/>
    <w:link w:val="Cuerpodeltexto0"/>
    <w:rsid w:val="00F57CA3"/>
    <w:rPr>
      <w:rFonts w:ascii="Franklin Gothic Book" w:eastAsia="Franklin Gothic Book" w:hAnsi="Franklin Gothic Book" w:cs="Franklin Gothic Book"/>
      <w:sz w:val="19"/>
      <w:szCs w:val="19"/>
    </w:rPr>
  </w:style>
  <w:style w:type="paragraph" w:customStyle="1" w:styleId="Cuerpodeltexto0">
    <w:name w:val="Cuerpo del texto"/>
    <w:basedOn w:val="Normale"/>
    <w:link w:val="Cuerpodeltexto"/>
    <w:rsid w:val="00F57CA3"/>
    <w:pPr>
      <w:widowControl w:val="0"/>
      <w:spacing w:after="220" w:line="266" w:lineRule="auto"/>
      <w:ind w:firstLine="180"/>
    </w:pPr>
    <w:rPr>
      <w:rFonts w:ascii="Franklin Gothic Book" w:eastAsia="Franklin Gothic Book" w:hAnsi="Franklin Gothic Book" w:cs="Franklin Gothic Book"/>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055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6342F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F2055C"/>
    <w:pPr>
      <w:jc w:val="both"/>
    </w:pPr>
  </w:style>
  <w:style w:type="character" w:customStyle="1" w:styleId="CorpotestoCarattere">
    <w:name w:val="Corpo testo Carattere"/>
    <w:basedOn w:val="Carpredefinitoparagrafo"/>
    <w:link w:val="Corpotesto"/>
    <w:rsid w:val="00F2055C"/>
    <w:rPr>
      <w:rFonts w:ascii="Times New Roman" w:eastAsia="Times New Roman" w:hAnsi="Times New Roman" w:cs="Times New Roman"/>
      <w:sz w:val="24"/>
      <w:szCs w:val="24"/>
      <w:lang w:eastAsia="it-IT"/>
    </w:rPr>
  </w:style>
  <w:style w:type="paragraph" w:styleId="Testonotaapidipagina">
    <w:name w:val="footnote text"/>
    <w:aliases w:val="Testo nota a piè di pagina Carattere Carattere Carattere Carattere,Testo nota a piè di pagina Carattere Carattere Carattere Carattere Carattere Caratte,TestoBibliografiaFine"/>
    <w:basedOn w:val="Normale"/>
    <w:link w:val="TestonotaapidipaginaCarattere"/>
    <w:semiHidden/>
    <w:qFormat/>
    <w:rsid w:val="00F2055C"/>
    <w:rPr>
      <w:sz w:val="20"/>
      <w:szCs w:val="20"/>
    </w:rPr>
  </w:style>
  <w:style w:type="character" w:customStyle="1" w:styleId="TestonotaapidipaginaCarattere">
    <w:name w:val="Testo nota a piè di pagina Carattere"/>
    <w:aliases w:val="Testo nota a piè di pagina Carattere Carattere Carattere Carattere Carattere,Testo nota a piè di pagina Carattere Carattere Carattere Carattere Carattere Caratte Carattere,TestoBibliografiaFine Carattere"/>
    <w:basedOn w:val="Carpredefinitoparagrafo"/>
    <w:link w:val="Testonotaapidipagina"/>
    <w:uiPriority w:val="99"/>
    <w:semiHidden/>
    <w:rsid w:val="00F2055C"/>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qFormat/>
    <w:rsid w:val="00F2055C"/>
    <w:rPr>
      <w:vertAlign w:val="superscript"/>
    </w:rPr>
  </w:style>
  <w:style w:type="paragraph" w:styleId="Paragrafoelenco">
    <w:name w:val="List Paragraph"/>
    <w:aliases w:val="Paragrafo BIBLIOGRAFIA"/>
    <w:basedOn w:val="Normale"/>
    <w:uiPriority w:val="34"/>
    <w:qFormat/>
    <w:rsid w:val="00AA7099"/>
    <w:pPr>
      <w:ind w:left="720"/>
      <w:contextualSpacing/>
    </w:pPr>
  </w:style>
  <w:style w:type="paragraph" w:styleId="Corpodeltesto2">
    <w:name w:val="Body Text 2"/>
    <w:basedOn w:val="Normale"/>
    <w:link w:val="Corpodeltesto2Carattere"/>
    <w:unhideWhenUsed/>
    <w:rsid w:val="00263801"/>
    <w:pPr>
      <w:spacing w:after="120" w:line="480" w:lineRule="auto"/>
    </w:pPr>
  </w:style>
  <w:style w:type="character" w:customStyle="1" w:styleId="Corpodeltesto2Carattere">
    <w:name w:val="Corpo del testo 2 Carattere"/>
    <w:basedOn w:val="Carpredefinitoparagrafo"/>
    <w:link w:val="Corpodeltesto2"/>
    <w:rsid w:val="00263801"/>
    <w:rPr>
      <w:rFonts w:ascii="Times New Roman" w:eastAsia="Times New Roman" w:hAnsi="Times New Roman" w:cs="Times New Roman"/>
      <w:sz w:val="24"/>
      <w:szCs w:val="24"/>
      <w:lang w:eastAsia="it-IT"/>
    </w:rPr>
  </w:style>
  <w:style w:type="paragraph" w:customStyle="1" w:styleId="HTMLBody">
    <w:name w:val="HTML Body"/>
    <w:rsid w:val="00A5690C"/>
    <w:pPr>
      <w:autoSpaceDE w:val="0"/>
      <w:autoSpaceDN w:val="0"/>
      <w:adjustRightInd w:val="0"/>
      <w:spacing w:after="0" w:line="240" w:lineRule="auto"/>
    </w:pPr>
    <w:rPr>
      <w:rFonts w:ascii="Arial" w:eastAsia="Times New Roman" w:hAnsi="Arial" w:cs="Times New Roman"/>
      <w:sz w:val="20"/>
      <w:szCs w:val="20"/>
      <w:lang w:eastAsia="it-IT"/>
    </w:rPr>
  </w:style>
  <w:style w:type="character" w:customStyle="1" w:styleId="Titolo1Carattere">
    <w:name w:val="Titolo 1 Carattere"/>
    <w:basedOn w:val="Carpredefinitoparagrafo"/>
    <w:link w:val="Titolo1"/>
    <w:uiPriority w:val="9"/>
    <w:rsid w:val="006342F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6342F6"/>
    <w:pPr>
      <w:autoSpaceDE w:val="0"/>
      <w:autoSpaceDN w:val="0"/>
      <w:adjustRightInd w:val="0"/>
      <w:spacing w:after="0" w:line="240" w:lineRule="auto"/>
    </w:pPr>
    <w:rPr>
      <w:rFonts w:ascii="Times New Roman" w:hAnsi="Times New Roman" w:cs="Times New Roman"/>
      <w:color w:val="000000"/>
      <w:sz w:val="24"/>
      <w:szCs w:val="24"/>
    </w:rPr>
  </w:style>
  <w:style w:type="paragraph" w:styleId="NormaleWeb">
    <w:name w:val="Normal (Web)"/>
    <w:basedOn w:val="Normale"/>
    <w:uiPriority w:val="99"/>
    <w:unhideWhenUsed/>
    <w:rsid w:val="00441089"/>
    <w:pPr>
      <w:spacing w:before="100" w:beforeAutospacing="1" w:after="100" w:afterAutospacing="1"/>
    </w:pPr>
  </w:style>
  <w:style w:type="character" w:styleId="Collegamentoipertestuale">
    <w:name w:val="Hyperlink"/>
    <w:basedOn w:val="Carpredefinitoparagrafo"/>
    <w:uiPriority w:val="99"/>
    <w:semiHidden/>
    <w:unhideWhenUsed/>
    <w:rsid w:val="00A678C0"/>
    <w:rPr>
      <w:color w:val="0000FF"/>
      <w:u w:val="single"/>
    </w:rPr>
  </w:style>
  <w:style w:type="character" w:styleId="Enfasicorsivo">
    <w:name w:val="Emphasis"/>
    <w:basedOn w:val="Carpredefinitoparagrafo"/>
    <w:uiPriority w:val="20"/>
    <w:qFormat/>
    <w:rsid w:val="00BA223F"/>
    <w:rPr>
      <w:i/>
      <w:iCs/>
    </w:rPr>
  </w:style>
  <w:style w:type="character" w:styleId="Enfasigrassetto">
    <w:name w:val="Strong"/>
    <w:basedOn w:val="Carpredefinitoparagrafo"/>
    <w:uiPriority w:val="22"/>
    <w:qFormat/>
    <w:rsid w:val="00986D02"/>
    <w:rPr>
      <w:b/>
      <w:bCs/>
    </w:rPr>
  </w:style>
  <w:style w:type="character" w:customStyle="1" w:styleId="Cuerpodeltexto">
    <w:name w:val="Cuerpo del texto_"/>
    <w:basedOn w:val="Carpredefinitoparagrafo"/>
    <w:link w:val="Cuerpodeltexto0"/>
    <w:rsid w:val="00F57CA3"/>
    <w:rPr>
      <w:rFonts w:ascii="Franklin Gothic Book" w:eastAsia="Franklin Gothic Book" w:hAnsi="Franklin Gothic Book" w:cs="Franklin Gothic Book"/>
      <w:sz w:val="19"/>
      <w:szCs w:val="19"/>
    </w:rPr>
  </w:style>
  <w:style w:type="paragraph" w:customStyle="1" w:styleId="Cuerpodeltexto0">
    <w:name w:val="Cuerpo del texto"/>
    <w:basedOn w:val="Normale"/>
    <w:link w:val="Cuerpodeltexto"/>
    <w:rsid w:val="00F57CA3"/>
    <w:pPr>
      <w:widowControl w:val="0"/>
      <w:spacing w:after="220" w:line="266" w:lineRule="auto"/>
      <w:ind w:firstLine="180"/>
    </w:pPr>
    <w:rPr>
      <w:rFonts w:ascii="Franklin Gothic Book" w:eastAsia="Franklin Gothic Book" w:hAnsi="Franklin Gothic Book" w:cs="Franklin Gothic Book"/>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3888">
      <w:bodyDiv w:val="1"/>
      <w:marLeft w:val="0"/>
      <w:marRight w:val="0"/>
      <w:marTop w:val="0"/>
      <w:marBottom w:val="0"/>
      <w:divBdr>
        <w:top w:val="none" w:sz="0" w:space="0" w:color="auto"/>
        <w:left w:val="none" w:sz="0" w:space="0" w:color="auto"/>
        <w:bottom w:val="none" w:sz="0" w:space="0" w:color="auto"/>
        <w:right w:val="none" w:sz="0" w:space="0" w:color="auto"/>
      </w:divBdr>
    </w:div>
    <w:div w:id="145320173">
      <w:bodyDiv w:val="1"/>
      <w:marLeft w:val="0"/>
      <w:marRight w:val="0"/>
      <w:marTop w:val="0"/>
      <w:marBottom w:val="0"/>
      <w:divBdr>
        <w:top w:val="none" w:sz="0" w:space="0" w:color="auto"/>
        <w:left w:val="none" w:sz="0" w:space="0" w:color="auto"/>
        <w:bottom w:val="none" w:sz="0" w:space="0" w:color="auto"/>
        <w:right w:val="none" w:sz="0" w:space="0" w:color="auto"/>
      </w:divBdr>
    </w:div>
    <w:div w:id="152063611">
      <w:bodyDiv w:val="1"/>
      <w:marLeft w:val="0"/>
      <w:marRight w:val="0"/>
      <w:marTop w:val="0"/>
      <w:marBottom w:val="0"/>
      <w:divBdr>
        <w:top w:val="none" w:sz="0" w:space="0" w:color="auto"/>
        <w:left w:val="none" w:sz="0" w:space="0" w:color="auto"/>
        <w:bottom w:val="none" w:sz="0" w:space="0" w:color="auto"/>
        <w:right w:val="none" w:sz="0" w:space="0" w:color="auto"/>
      </w:divBdr>
    </w:div>
    <w:div w:id="868764170">
      <w:bodyDiv w:val="1"/>
      <w:marLeft w:val="0"/>
      <w:marRight w:val="0"/>
      <w:marTop w:val="0"/>
      <w:marBottom w:val="0"/>
      <w:divBdr>
        <w:top w:val="none" w:sz="0" w:space="0" w:color="auto"/>
        <w:left w:val="none" w:sz="0" w:space="0" w:color="auto"/>
        <w:bottom w:val="none" w:sz="0" w:space="0" w:color="auto"/>
        <w:right w:val="none" w:sz="0" w:space="0" w:color="auto"/>
      </w:divBdr>
    </w:div>
    <w:div w:id="893659412">
      <w:bodyDiv w:val="1"/>
      <w:marLeft w:val="0"/>
      <w:marRight w:val="0"/>
      <w:marTop w:val="0"/>
      <w:marBottom w:val="0"/>
      <w:divBdr>
        <w:top w:val="none" w:sz="0" w:space="0" w:color="auto"/>
        <w:left w:val="none" w:sz="0" w:space="0" w:color="auto"/>
        <w:bottom w:val="none" w:sz="0" w:space="0" w:color="auto"/>
        <w:right w:val="none" w:sz="0" w:space="0" w:color="auto"/>
      </w:divBdr>
    </w:div>
    <w:div w:id="1162506341">
      <w:bodyDiv w:val="1"/>
      <w:marLeft w:val="0"/>
      <w:marRight w:val="0"/>
      <w:marTop w:val="0"/>
      <w:marBottom w:val="0"/>
      <w:divBdr>
        <w:top w:val="none" w:sz="0" w:space="0" w:color="auto"/>
        <w:left w:val="none" w:sz="0" w:space="0" w:color="auto"/>
        <w:bottom w:val="none" w:sz="0" w:space="0" w:color="auto"/>
        <w:right w:val="none" w:sz="0" w:space="0" w:color="auto"/>
      </w:divBdr>
    </w:div>
    <w:div w:id="1407875437">
      <w:bodyDiv w:val="1"/>
      <w:marLeft w:val="0"/>
      <w:marRight w:val="0"/>
      <w:marTop w:val="0"/>
      <w:marBottom w:val="0"/>
      <w:divBdr>
        <w:top w:val="none" w:sz="0" w:space="0" w:color="auto"/>
        <w:left w:val="none" w:sz="0" w:space="0" w:color="auto"/>
        <w:bottom w:val="none" w:sz="0" w:space="0" w:color="auto"/>
        <w:right w:val="none" w:sz="0" w:space="0" w:color="auto"/>
      </w:divBdr>
    </w:div>
    <w:div w:id="1607231723">
      <w:bodyDiv w:val="1"/>
      <w:marLeft w:val="0"/>
      <w:marRight w:val="0"/>
      <w:marTop w:val="0"/>
      <w:marBottom w:val="0"/>
      <w:divBdr>
        <w:top w:val="none" w:sz="0" w:space="0" w:color="auto"/>
        <w:left w:val="none" w:sz="0" w:space="0" w:color="auto"/>
        <w:bottom w:val="none" w:sz="0" w:space="0" w:color="auto"/>
        <w:right w:val="none" w:sz="0" w:space="0" w:color="auto"/>
      </w:divBdr>
    </w:div>
    <w:div w:id="1645893220">
      <w:bodyDiv w:val="1"/>
      <w:marLeft w:val="0"/>
      <w:marRight w:val="0"/>
      <w:marTop w:val="0"/>
      <w:marBottom w:val="0"/>
      <w:divBdr>
        <w:top w:val="none" w:sz="0" w:space="0" w:color="auto"/>
        <w:left w:val="none" w:sz="0" w:space="0" w:color="auto"/>
        <w:bottom w:val="none" w:sz="0" w:space="0" w:color="auto"/>
        <w:right w:val="none" w:sz="0" w:space="0" w:color="auto"/>
      </w:divBdr>
    </w:div>
    <w:div w:id="1808158200">
      <w:bodyDiv w:val="1"/>
      <w:marLeft w:val="0"/>
      <w:marRight w:val="0"/>
      <w:marTop w:val="0"/>
      <w:marBottom w:val="0"/>
      <w:divBdr>
        <w:top w:val="none" w:sz="0" w:space="0" w:color="auto"/>
        <w:left w:val="none" w:sz="0" w:space="0" w:color="auto"/>
        <w:bottom w:val="none" w:sz="0" w:space="0" w:color="auto"/>
        <w:right w:val="none" w:sz="0" w:space="0" w:color="auto"/>
      </w:divBdr>
    </w:div>
    <w:div w:id="2059165774">
      <w:bodyDiv w:val="1"/>
      <w:marLeft w:val="0"/>
      <w:marRight w:val="0"/>
      <w:marTop w:val="0"/>
      <w:marBottom w:val="0"/>
      <w:divBdr>
        <w:top w:val="none" w:sz="0" w:space="0" w:color="auto"/>
        <w:left w:val="none" w:sz="0" w:space="0" w:color="auto"/>
        <w:bottom w:val="none" w:sz="0" w:space="0" w:color="auto"/>
        <w:right w:val="none" w:sz="0" w:space="0" w:color="auto"/>
      </w:divBdr>
      <w:divsChild>
        <w:div w:id="2121798627">
          <w:marLeft w:val="547"/>
          <w:marRight w:val="0"/>
          <w:marTop w:val="0"/>
          <w:marBottom w:val="0"/>
          <w:divBdr>
            <w:top w:val="none" w:sz="0" w:space="0" w:color="auto"/>
            <w:left w:val="none" w:sz="0" w:space="0" w:color="auto"/>
            <w:bottom w:val="none" w:sz="0" w:space="0" w:color="auto"/>
            <w:right w:val="none" w:sz="0" w:space="0" w:color="auto"/>
          </w:divBdr>
        </w:div>
        <w:div w:id="1065955350">
          <w:marLeft w:val="547"/>
          <w:marRight w:val="0"/>
          <w:marTop w:val="0"/>
          <w:marBottom w:val="0"/>
          <w:divBdr>
            <w:top w:val="none" w:sz="0" w:space="0" w:color="auto"/>
            <w:left w:val="none" w:sz="0" w:space="0" w:color="auto"/>
            <w:bottom w:val="none" w:sz="0" w:space="0" w:color="auto"/>
            <w:right w:val="none" w:sz="0" w:space="0" w:color="auto"/>
          </w:divBdr>
        </w:div>
        <w:div w:id="767308832">
          <w:marLeft w:val="547"/>
          <w:marRight w:val="0"/>
          <w:marTop w:val="0"/>
          <w:marBottom w:val="0"/>
          <w:divBdr>
            <w:top w:val="none" w:sz="0" w:space="0" w:color="auto"/>
            <w:left w:val="none" w:sz="0" w:space="0" w:color="auto"/>
            <w:bottom w:val="none" w:sz="0" w:space="0" w:color="auto"/>
            <w:right w:val="none" w:sz="0" w:space="0" w:color="auto"/>
          </w:divBdr>
        </w:div>
        <w:div w:id="1340087653">
          <w:marLeft w:val="547"/>
          <w:marRight w:val="0"/>
          <w:marTop w:val="0"/>
          <w:marBottom w:val="0"/>
          <w:divBdr>
            <w:top w:val="none" w:sz="0" w:space="0" w:color="auto"/>
            <w:left w:val="none" w:sz="0" w:space="0" w:color="auto"/>
            <w:bottom w:val="none" w:sz="0" w:space="0" w:color="auto"/>
            <w:right w:val="none" w:sz="0" w:space="0" w:color="auto"/>
          </w:divBdr>
        </w:div>
        <w:div w:id="99034286">
          <w:marLeft w:val="547"/>
          <w:marRight w:val="0"/>
          <w:marTop w:val="0"/>
          <w:marBottom w:val="0"/>
          <w:divBdr>
            <w:top w:val="none" w:sz="0" w:space="0" w:color="auto"/>
            <w:left w:val="none" w:sz="0" w:space="0" w:color="auto"/>
            <w:bottom w:val="none" w:sz="0" w:space="0" w:color="auto"/>
            <w:right w:val="none" w:sz="0" w:space="0" w:color="auto"/>
          </w:divBdr>
        </w:div>
        <w:div w:id="1000737136">
          <w:marLeft w:val="547"/>
          <w:marRight w:val="0"/>
          <w:marTop w:val="0"/>
          <w:marBottom w:val="0"/>
          <w:divBdr>
            <w:top w:val="none" w:sz="0" w:space="0" w:color="auto"/>
            <w:left w:val="none" w:sz="0" w:space="0" w:color="auto"/>
            <w:bottom w:val="none" w:sz="0" w:space="0" w:color="auto"/>
            <w:right w:val="none" w:sz="0" w:space="0" w:color="auto"/>
          </w:divBdr>
        </w:div>
        <w:div w:id="823352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1605</Words>
  <Characters>9154</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BattagliolaP</dc:creator>
  <cp:lastModifiedBy>BattagliolaP</cp:lastModifiedBy>
  <cp:revision>3</cp:revision>
  <cp:lastPrinted>2021-05-06T19:37:00Z</cp:lastPrinted>
  <dcterms:created xsi:type="dcterms:W3CDTF">2023-05-12T12:16:00Z</dcterms:created>
  <dcterms:modified xsi:type="dcterms:W3CDTF">2023-05-12T12:17:00Z</dcterms:modified>
</cp:coreProperties>
</file>