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41D" w:rsidRDefault="0094138E" w:rsidP="0042641D">
      <w:pPr>
        <w:jc w:val="right"/>
      </w:pPr>
      <w:bookmarkStart w:id="0" w:name="_GoBack"/>
      <w:bookmarkEnd w:id="0"/>
      <w:r>
        <w:t>26</w:t>
      </w:r>
      <w:r w:rsidR="00D178E3">
        <w:t xml:space="preserve"> </w:t>
      </w:r>
      <w:proofErr w:type="gramStart"/>
      <w:r w:rsidR="00951415">
        <w:t>Gennaio</w:t>
      </w:r>
      <w:proofErr w:type="gramEnd"/>
      <w:r w:rsidR="00951415">
        <w:t xml:space="preserve"> 2018</w:t>
      </w:r>
    </w:p>
    <w:p w:rsidR="00D178E3" w:rsidRDefault="00070F79" w:rsidP="00A02BFE">
      <w:pPr>
        <w:spacing w:after="0"/>
        <w:rPr>
          <w:b/>
          <w:sz w:val="32"/>
        </w:rPr>
      </w:pPr>
      <w:r>
        <w:rPr>
          <w:b/>
          <w:noProof/>
          <w:sz w:val="32"/>
          <w:szCs w:val="32"/>
          <w:lang w:eastAsia="it-IT"/>
        </w:rPr>
        <w:t>SERVO INUTILE</w:t>
      </w:r>
    </w:p>
    <w:p w:rsidR="00A02BFE" w:rsidRPr="00A02BFE" w:rsidRDefault="00A02BFE" w:rsidP="00B766BB">
      <w:pPr>
        <w:spacing w:after="0"/>
        <w:jc w:val="both"/>
      </w:pPr>
    </w:p>
    <w:p w:rsidR="00A02BFE" w:rsidRDefault="00740998" w:rsidP="00B766BB">
      <w:pPr>
        <w:spacing w:after="0"/>
        <w:jc w:val="both"/>
      </w:pPr>
      <w:r w:rsidRPr="00A02BFE">
        <w:rPr>
          <w:b/>
          <w:noProof/>
          <w:sz w:val="32"/>
          <w:szCs w:val="32"/>
          <w:highlight w:val="yellow"/>
          <w:lang w:eastAsia="it-IT"/>
        </w:rPr>
        <w:drawing>
          <wp:anchor distT="0" distB="0" distL="114300" distR="114300" simplePos="0" relativeHeight="251659264" behindDoc="0" locked="0" layoutInCell="1" allowOverlap="1" wp14:anchorId="2008D8CF" wp14:editId="0E723C11">
            <wp:simplePos x="0" y="0"/>
            <wp:positionH relativeFrom="margin">
              <wp:posOffset>4152900</wp:posOffset>
            </wp:positionH>
            <wp:positionV relativeFrom="paragraph">
              <wp:posOffset>14605</wp:posOffset>
            </wp:positionV>
            <wp:extent cx="1924050" cy="1972310"/>
            <wp:effectExtent l="0" t="0" r="0" b="8890"/>
            <wp:wrapSquare wrapText="bothSides"/>
            <wp:docPr id="7" name="Immagine 7" descr="logo_giovani_al_c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giovani_al_centr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24050" cy="1972310"/>
                    </a:xfrm>
                    <a:prstGeom prst="rect">
                      <a:avLst/>
                    </a:prstGeom>
                    <a:noFill/>
                  </pic:spPr>
                </pic:pic>
              </a:graphicData>
            </a:graphic>
            <wp14:sizeRelH relativeFrom="page">
              <wp14:pctWidth>0</wp14:pctWidth>
            </wp14:sizeRelH>
            <wp14:sizeRelV relativeFrom="page">
              <wp14:pctHeight>0</wp14:pctHeight>
            </wp14:sizeRelV>
          </wp:anchor>
        </w:drawing>
      </w:r>
      <w:r w:rsidR="00A02BFE">
        <w:t>In preparazione alla festa di don Bosco, ci confrontiamo con la testimonianza di chi, come educatore, tutti i giorni si scontra con la sua povertà e con l’evidenza che</w:t>
      </w:r>
      <w:r w:rsidR="00B766BB">
        <w:t>,</w:t>
      </w:r>
      <w:r w:rsidR="00A02BFE">
        <w:t xml:space="preserve"> </w:t>
      </w:r>
      <w:r w:rsidR="00B766BB">
        <w:t>laddove tocchiamo la nostra povertà, lì interviene l’azione di Dio.</w:t>
      </w:r>
    </w:p>
    <w:p w:rsidR="00B766BB" w:rsidRDefault="00B766BB" w:rsidP="00B766BB">
      <w:pPr>
        <w:spacing w:after="0"/>
        <w:jc w:val="both"/>
      </w:pPr>
    </w:p>
    <w:p w:rsidR="00A02BFE" w:rsidRPr="008E29D0" w:rsidRDefault="00B766BB" w:rsidP="00B766BB">
      <w:pPr>
        <w:spacing w:after="0"/>
        <w:jc w:val="both"/>
        <w:rPr>
          <w:b/>
          <w:i/>
        </w:rPr>
      </w:pPr>
      <w:r w:rsidRPr="008E29D0">
        <w:rPr>
          <w:b/>
          <w:i/>
        </w:rPr>
        <w:t xml:space="preserve">Preghiamo per essere </w:t>
      </w:r>
      <w:r w:rsidR="005149BA" w:rsidRPr="008E29D0">
        <w:rPr>
          <w:b/>
          <w:i/>
        </w:rPr>
        <w:t>educatrici</w:t>
      </w:r>
      <w:r w:rsidR="00C67113">
        <w:rPr>
          <w:b/>
          <w:i/>
        </w:rPr>
        <w:t>/</w:t>
      </w:r>
      <w:proofErr w:type="gramStart"/>
      <w:r w:rsidR="00C67113">
        <w:rPr>
          <w:b/>
          <w:i/>
        </w:rPr>
        <w:t xml:space="preserve">ori </w:t>
      </w:r>
      <w:r w:rsidRPr="008E29D0">
        <w:rPr>
          <w:b/>
          <w:i/>
        </w:rPr>
        <w:t xml:space="preserve"> </w:t>
      </w:r>
      <w:r w:rsidR="005149BA" w:rsidRPr="008E29D0">
        <w:rPr>
          <w:b/>
          <w:i/>
        </w:rPr>
        <w:t>che</w:t>
      </w:r>
      <w:proofErr w:type="gramEnd"/>
      <w:r w:rsidR="005149BA" w:rsidRPr="008E29D0">
        <w:rPr>
          <w:b/>
          <w:i/>
        </w:rPr>
        <w:t xml:space="preserve"> sanno far spazio al Signore nelle pieghe concrete dell’educazione, nelle fatiche e negli scoraggiamenti, come nelle conquiste…</w:t>
      </w:r>
    </w:p>
    <w:p w:rsidR="00A02BFE" w:rsidRPr="00A02BFE" w:rsidRDefault="00A02BFE" w:rsidP="00B766BB">
      <w:pPr>
        <w:spacing w:after="0"/>
        <w:jc w:val="both"/>
      </w:pPr>
    </w:p>
    <w:p w:rsidR="00B766BB" w:rsidRDefault="00B766BB" w:rsidP="00A02BFE">
      <w:pPr>
        <w:spacing w:after="0" w:line="276" w:lineRule="auto"/>
        <w:jc w:val="both"/>
        <w:rPr>
          <w:i/>
        </w:rPr>
      </w:pPr>
    </w:p>
    <w:p w:rsidR="00A02BFE" w:rsidRPr="00521262" w:rsidRDefault="005149BA" w:rsidP="00A02BFE">
      <w:pPr>
        <w:spacing w:after="0" w:line="276" w:lineRule="auto"/>
        <w:jc w:val="both"/>
        <w:rPr>
          <w:i/>
        </w:rPr>
      </w:pPr>
      <w:r>
        <w:rPr>
          <w:noProof/>
          <w:lang w:eastAsia="it-IT"/>
        </w:rPr>
        <w:drawing>
          <wp:anchor distT="0" distB="0" distL="114300" distR="114300" simplePos="0" relativeHeight="251660288" behindDoc="0" locked="0" layoutInCell="1" allowOverlap="1" wp14:anchorId="66D1927B" wp14:editId="10ED754B">
            <wp:simplePos x="0" y="0"/>
            <wp:positionH relativeFrom="margin">
              <wp:align>left</wp:align>
            </wp:positionH>
            <wp:positionV relativeFrom="margin">
              <wp:posOffset>2633980</wp:posOffset>
            </wp:positionV>
            <wp:extent cx="1963420" cy="1409700"/>
            <wp:effectExtent l="0" t="0" r="0" b="0"/>
            <wp:wrapSquare wrapText="bothSides"/>
            <wp:docPr id="2" name="Immagine 2" descr="Risultati immagini per EDU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ultati immagini per EDUCAR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342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0998" w:rsidRPr="00521262">
        <w:rPr>
          <w:i/>
        </w:rPr>
        <w:t xml:space="preserve"> </w:t>
      </w:r>
      <w:r w:rsidR="00A02BFE" w:rsidRPr="00521262">
        <w:rPr>
          <w:i/>
        </w:rPr>
        <w:t xml:space="preserve">“Ogni giorno che passo a fianco di questi ragazzi, avverto la coscienza del mio “servo inutile” (Lc 17, 10), strumento fragilissimo nelle mani di Dio. </w:t>
      </w:r>
      <w:r w:rsidR="00A02BFE" w:rsidRPr="005C2B82">
        <w:rPr>
          <w:b/>
          <w:i/>
        </w:rPr>
        <w:t>Per quanto tu possa contare sulla competenza, sull’esperienza maturata negli anni, sulla conoscenza approfondita del mondo giovanile e di questi ragazzi in particolare, ti ritrovi, comunque, prima o poi, a fare i conti con la tua povertà di educatore, con le aspettative fallite – o apparentemente fallite – e ti rendi conto realmente di quanto sia complesso poter incidere almeno un poco positivamente nella storia delle persone e di quanto sia difficile far ritrovare loro modi nuovi e più autentici di vita.</w:t>
      </w:r>
      <w:r w:rsidR="00A02BFE" w:rsidRPr="00521262">
        <w:rPr>
          <w:i/>
        </w:rPr>
        <w:t xml:space="preserve"> Avverti tutto il peso </w:t>
      </w:r>
      <w:r w:rsidR="00A02BFE" w:rsidRPr="005C2B82">
        <w:rPr>
          <w:i/>
        </w:rPr>
        <w:t>dell’</w:t>
      </w:r>
      <w:r w:rsidR="00A02BFE" w:rsidRPr="005C2B82">
        <w:rPr>
          <w:b/>
          <w:i/>
        </w:rPr>
        <w:t>impotenza educativa</w:t>
      </w:r>
      <w:r w:rsidR="00A02BFE" w:rsidRPr="00521262">
        <w:rPr>
          <w:i/>
        </w:rPr>
        <w:t>. La sensazione di impotenza è una sensazione sperimentata da tutti coloro che si immergono nell’azione educativa</w:t>
      </w:r>
      <w:r w:rsidR="00A02BFE">
        <w:rPr>
          <w:i/>
        </w:rPr>
        <w:t xml:space="preserve"> e format</w:t>
      </w:r>
      <w:r w:rsidR="00A02BFE" w:rsidRPr="00521262">
        <w:rPr>
          <w:i/>
        </w:rPr>
        <w:t xml:space="preserve">iva con i ragazzi “difficili” o semplicemente adolescenti. Proprio in quei momenti si percepisce chiaramente che </w:t>
      </w:r>
      <w:r w:rsidR="00A02BFE" w:rsidRPr="005C2B82">
        <w:rPr>
          <w:b/>
          <w:i/>
        </w:rPr>
        <w:t>laddove iniziano i propri limiti interviene l’azione di Dio</w:t>
      </w:r>
      <w:r w:rsidR="00A02BFE" w:rsidRPr="00521262">
        <w:rPr>
          <w:i/>
        </w:rPr>
        <w:t xml:space="preserve">: nell’impotenza educativa, quando tutte le tecniche e i </w:t>
      </w:r>
      <w:proofErr w:type="spellStart"/>
      <w:r w:rsidR="00A02BFE" w:rsidRPr="00521262">
        <w:rPr>
          <w:i/>
        </w:rPr>
        <w:t>saperi</w:t>
      </w:r>
      <w:proofErr w:type="spellEnd"/>
      <w:r w:rsidR="00A02BFE" w:rsidRPr="00521262">
        <w:rPr>
          <w:i/>
        </w:rPr>
        <w:t xml:space="preserve"> scientifici sembrano inefficaci, ritorna la Sacra Scrittura: “Tutto posso in colui che mi dà forza” (Fil 4, 13), di paolina memoria. Ti accorgi che, nonostante tutti gli sforzi, solo un Dio ci può salvare. Solo il Vangelo ti dà gli strumenti per guardarti in faccia senza la paura delle tue fragilità, senza l’ansia delle prestazioni. Proprio la croce di Gesù è il segno di questa impotente fragilità della condizione umana e, nello stesso tempo, di questa pienezza di vita. Annuncio un vangelo scomodo, inquietante, che fa della croce - e quindi della prova, della sofferenza – il suo vessillo. La croce è la via che ti conduce alla vita. Stando sulla croce con quelli là, ho ritrovato il primato dell’Amore vero, sacrificato, disinteressato, generoso, solidale, capace di farti entrare davvero nel senso della vita, della storia, dell’eternità. </w:t>
      </w:r>
      <w:r w:rsidR="00A02BFE" w:rsidRPr="005C2B82">
        <w:rPr>
          <w:b/>
          <w:i/>
        </w:rPr>
        <w:t>La vita nasce e cresce solo da relazioni profonde</w:t>
      </w:r>
      <w:r w:rsidR="00A02BFE" w:rsidRPr="00521262">
        <w:rPr>
          <w:i/>
        </w:rPr>
        <w:t xml:space="preserve">. </w:t>
      </w:r>
      <w:r w:rsidR="00A02BFE" w:rsidRPr="005C2B82">
        <w:rPr>
          <w:b/>
          <w:i/>
        </w:rPr>
        <w:t>È dentro la cura di legami autentici e profondi che crescono la responsabilità e la libertà</w:t>
      </w:r>
      <w:r w:rsidR="00A02BFE" w:rsidRPr="00521262">
        <w:rPr>
          <w:i/>
        </w:rPr>
        <w:t>. Si incomincia a divenire responsabili del proprio futuro e del proprio passato se si ha l’occasione di creare legami di tempo e nel tempo. Il tempo è vincolo, il tempo è impegno. Non c’è vera libertà senza vincolo”.</w:t>
      </w:r>
    </w:p>
    <w:p w:rsidR="00A02BFE" w:rsidRDefault="00A02BFE" w:rsidP="00A02BFE">
      <w:pPr>
        <w:spacing w:after="0" w:line="276" w:lineRule="auto"/>
        <w:jc w:val="right"/>
      </w:pPr>
      <w:r>
        <w:t>Don Carlo Burgio, Cappellano del carcere minorile Beccaria, Milano</w:t>
      </w:r>
    </w:p>
    <w:p w:rsidR="00A02BFE" w:rsidRDefault="00A02BFE" w:rsidP="00A02BFE">
      <w:pPr>
        <w:spacing w:after="0"/>
      </w:pPr>
    </w:p>
    <w:p w:rsidR="00A02BFE" w:rsidRDefault="00A02BFE" w:rsidP="00A02BFE">
      <w:pPr>
        <w:spacing w:after="0"/>
      </w:pPr>
    </w:p>
    <w:p w:rsidR="00A02BFE" w:rsidRPr="00A02BFE" w:rsidRDefault="00A02BFE" w:rsidP="00A02BFE">
      <w:pPr>
        <w:spacing w:after="0"/>
        <w:rPr>
          <w:rFonts w:cstheme="minorHAnsi"/>
        </w:rPr>
      </w:pPr>
      <w:r w:rsidRPr="00A02BFE">
        <w:rPr>
          <w:rFonts w:cstheme="minorHAnsi"/>
        </w:rPr>
        <w:t>Chiamato ad annunciare la tua Parola,</w:t>
      </w:r>
    </w:p>
    <w:p w:rsidR="00A02BFE" w:rsidRPr="00A02BFE" w:rsidRDefault="00A02BFE" w:rsidP="00A02BFE">
      <w:pPr>
        <w:spacing w:after="0"/>
        <w:rPr>
          <w:rFonts w:cstheme="minorHAnsi"/>
        </w:rPr>
      </w:pPr>
      <w:r w:rsidRPr="00A02BFE">
        <w:rPr>
          <w:rFonts w:cstheme="minorHAnsi"/>
        </w:rPr>
        <w:t>aiutami, Signore, a vivere di Te,</w:t>
      </w:r>
    </w:p>
    <w:p w:rsidR="00A02BFE" w:rsidRDefault="00A02BFE" w:rsidP="00A02BFE">
      <w:pPr>
        <w:spacing w:after="0"/>
        <w:rPr>
          <w:rFonts w:cstheme="minorHAnsi"/>
        </w:rPr>
      </w:pPr>
      <w:r w:rsidRPr="00A02BFE">
        <w:rPr>
          <w:rFonts w:cstheme="minorHAnsi"/>
        </w:rPr>
        <w:t>e a</w:t>
      </w:r>
      <w:r w:rsidR="00B766BB">
        <w:rPr>
          <w:rFonts w:cstheme="minorHAnsi"/>
        </w:rPr>
        <w:t>d</w:t>
      </w:r>
      <w:r w:rsidRPr="00A02BFE">
        <w:rPr>
          <w:rFonts w:cstheme="minorHAnsi"/>
        </w:rPr>
        <w:t xml:space="preserve"> essere strumento della tua pace.</w:t>
      </w:r>
    </w:p>
    <w:p w:rsidR="00B766BB" w:rsidRPr="00B766BB" w:rsidRDefault="00B766BB" w:rsidP="00A02BFE">
      <w:pPr>
        <w:spacing w:after="0"/>
        <w:rPr>
          <w:rFonts w:cstheme="minorHAnsi"/>
          <w:sz w:val="12"/>
        </w:rPr>
      </w:pPr>
    </w:p>
    <w:p w:rsidR="00A02BFE" w:rsidRPr="00B766BB" w:rsidRDefault="00A02BFE" w:rsidP="00A02BFE">
      <w:pPr>
        <w:spacing w:after="0"/>
        <w:rPr>
          <w:rFonts w:cstheme="minorHAnsi"/>
          <w:i/>
        </w:rPr>
      </w:pPr>
      <w:r w:rsidRPr="00B766BB">
        <w:rPr>
          <w:rFonts w:cstheme="minorHAnsi"/>
          <w:i/>
        </w:rPr>
        <w:t>Assistimi con la tua luce,</w:t>
      </w:r>
    </w:p>
    <w:p w:rsidR="00A02BFE" w:rsidRPr="00B766BB" w:rsidRDefault="00A02BFE" w:rsidP="00A02BFE">
      <w:pPr>
        <w:spacing w:after="0"/>
        <w:rPr>
          <w:rFonts w:cstheme="minorHAnsi"/>
          <w:i/>
        </w:rPr>
      </w:pPr>
      <w:r w:rsidRPr="00B766BB">
        <w:rPr>
          <w:rFonts w:cstheme="minorHAnsi"/>
          <w:i/>
        </w:rPr>
        <w:t>perché i ragazzi che la comunità</w:t>
      </w:r>
    </w:p>
    <w:p w:rsidR="00A02BFE" w:rsidRPr="00B766BB" w:rsidRDefault="00A02BFE" w:rsidP="00A02BFE">
      <w:pPr>
        <w:spacing w:after="0"/>
        <w:rPr>
          <w:rFonts w:cstheme="minorHAnsi"/>
          <w:i/>
        </w:rPr>
      </w:pPr>
      <w:r w:rsidRPr="00B766BB">
        <w:rPr>
          <w:rFonts w:cstheme="minorHAnsi"/>
          <w:i/>
        </w:rPr>
        <w:t>mi ha affidato trovino in me</w:t>
      </w:r>
    </w:p>
    <w:p w:rsidR="00A02BFE" w:rsidRPr="00B766BB" w:rsidRDefault="00A02BFE" w:rsidP="00A02BFE">
      <w:pPr>
        <w:spacing w:after="0"/>
        <w:rPr>
          <w:rFonts w:cstheme="minorHAnsi"/>
          <w:i/>
        </w:rPr>
      </w:pPr>
      <w:r w:rsidRPr="00B766BB">
        <w:rPr>
          <w:rFonts w:cstheme="minorHAnsi"/>
          <w:i/>
        </w:rPr>
        <w:t>un testimone credibile del Vangelo.</w:t>
      </w:r>
    </w:p>
    <w:p w:rsidR="00B766BB" w:rsidRPr="00B766BB" w:rsidRDefault="00B766BB" w:rsidP="00A02BFE">
      <w:pPr>
        <w:spacing w:after="0"/>
        <w:rPr>
          <w:rFonts w:cstheme="minorHAnsi"/>
          <w:sz w:val="12"/>
        </w:rPr>
      </w:pPr>
    </w:p>
    <w:p w:rsidR="00A02BFE" w:rsidRPr="00A02BFE" w:rsidRDefault="00A02BFE" w:rsidP="00A02BFE">
      <w:pPr>
        <w:spacing w:after="0"/>
        <w:rPr>
          <w:rFonts w:cstheme="minorHAnsi"/>
        </w:rPr>
      </w:pPr>
      <w:r w:rsidRPr="00A02BFE">
        <w:rPr>
          <w:rFonts w:cstheme="minorHAnsi"/>
        </w:rPr>
        <w:t>Toccami il cuore e rendimi trasparente la vita,</w:t>
      </w:r>
    </w:p>
    <w:p w:rsidR="00A02BFE" w:rsidRPr="00A02BFE" w:rsidRDefault="00A02BFE" w:rsidP="00A02BFE">
      <w:pPr>
        <w:spacing w:after="0"/>
        <w:rPr>
          <w:rFonts w:cstheme="minorHAnsi"/>
        </w:rPr>
      </w:pPr>
      <w:r w:rsidRPr="00A02BFE">
        <w:rPr>
          <w:rFonts w:cstheme="minorHAnsi"/>
        </w:rPr>
        <w:t>perché le parole, quando veicolano la tua,</w:t>
      </w:r>
    </w:p>
    <w:p w:rsidR="00A02BFE" w:rsidRDefault="00A02BFE" w:rsidP="00A02BFE">
      <w:pPr>
        <w:spacing w:after="0"/>
        <w:rPr>
          <w:rFonts w:cstheme="minorHAnsi"/>
        </w:rPr>
      </w:pPr>
      <w:r w:rsidRPr="00A02BFE">
        <w:rPr>
          <w:rFonts w:cstheme="minorHAnsi"/>
        </w:rPr>
        <w:t>non suonino false sulle mie labbra.</w:t>
      </w:r>
    </w:p>
    <w:p w:rsidR="00B766BB" w:rsidRPr="00B766BB" w:rsidRDefault="00B766BB" w:rsidP="00A02BFE">
      <w:pPr>
        <w:spacing w:after="0"/>
        <w:rPr>
          <w:rFonts w:cstheme="minorHAnsi"/>
          <w:sz w:val="12"/>
        </w:rPr>
      </w:pPr>
    </w:p>
    <w:p w:rsidR="00A02BFE" w:rsidRPr="00B766BB" w:rsidRDefault="00A02BFE" w:rsidP="00A02BFE">
      <w:pPr>
        <w:spacing w:after="0"/>
        <w:rPr>
          <w:rFonts w:cstheme="minorHAnsi"/>
          <w:i/>
        </w:rPr>
      </w:pPr>
      <w:r w:rsidRPr="00B766BB">
        <w:rPr>
          <w:rFonts w:cstheme="minorHAnsi"/>
          <w:i/>
        </w:rPr>
        <w:t>Esercita su di me un fascino così potente,</w:t>
      </w:r>
    </w:p>
    <w:p w:rsidR="00A02BFE" w:rsidRPr="00B766BB" w:rsidRDefault="00A02BFE" w:rsidP="00A02BFE">
      <w:pPr>
        <w:spacing w:after="0"/>
        <w:rPr>
          <w:rFonts w:cstheme="minorHAnsi"/>
          <w:i/>
        </w:rPr>
      </w:pPr>
      <w:r w:rsidRPr="00B766BB">
        <w:rPr>
          <w:rFonts w:cstheme="minorHAnsi"/>
          <w:i/>
        </w:rPr>
        <w:t>che, prima ancora dei miei ragazzi,</w:t>
      </w:r>
    </w:p>
    <w:p w:rsidR="00A02BFE" w:rsidRPr="00B766BB" w:rsidRDefault="00A02BFE" w:rsidP="00A02BFE">
      <w:pPr>
        <w:spacing w:after="0"/>
        <w:rPr>
          <w:rFonts w:cstheme="minorHAnsi"/>
          <w:i/>
        </w:rPr>
      </w:pPr>
      <w:r w:rsidRPr="00B766BB">
        <w:rPr>
          <w:rFonts w:cstheme="minorHAnsi"/>
          <w:i/>
        </w:rPr>
        <w:t>io abbia a pensare come Te,</w:t>
      </w:r>
    </w:p>
    <w:p w:rsidR="00A02BFE" w:rsidRPr="00B766BB" w:rsidRDefault="00A02BFE" w:rsidP="00A02BFE">
      <w:pPr>
        <w:spacing w:after="0"/>
        <w:rPr>
          <w:rFonts w:cstheme="minorHAnsi"/>
          <w:i/>
        </w:rPr>
      </w:pPr>
      <w:r w:rsidRPr="00B766BB">
        <w:rPr>
          <w:rFonts w:cstheme="minorHAnsi"/>
          <w:i/>
        </w:rPr>
        <w:t>ad amare la gente come Te</w:t>
      </w:r>
    </w:p>
    <w:p w:rsidR="00A02BFE" w:rsidRPr="00B766BB" w:rsidRDefault="00A02BFE" w:rsidP="00A02BFE">
      <w:pPr>
        <w:spacing w:after="0"/>
        <w:rPr>
          <w:rFonts w:cstheme="minorHAnsi"/>
          <w:i/>
        </w:rPr>
      </w:pPr>
      <w:r w:rsidRPr="00B766BB">
        <w:rPr>
          <w:rFonts w:cstheme="minorHAnsi"/>
          <w:i/>
        </w:rPr>
        <w:t>a giudicare la storia come Te.</w:t>
      </w:r>
    </w:p>
    <w:p w:rsidR="00B766BB" w:rsidRPr="00B766BB" w:rsidRDefault="00B766BB" w:rsidP="00A02BFE">
      <w:pPr>
        <w:spacing w:after="0"/>
        <w:rPr>
          <w:rFonts w:cstheme="minorHAnsi"/>
          <w:sz w:val="12"/>
        </w:rPr>
      </w:pPr>
    </w:p>
    <w:p w:rsidR="00A02BFE" w:rsidRPr="00A02BFE" w:rsidRDefault="00A02BFE" w:rsidP="00A02BFE">
      <w:pPr>
        <w:spacing w:after="0"/>
        <w:rPr>
          <w:rFonts w:cstheme="minorHAnsi"/>
        </w:rPr>
      </w:pPr>
      <w:r w:rsidRPr="00A02BFE">
        <w:rPr>
          <w:rFonts w:cstheme="minorHAnsi"/>
        </w:rPr>
        <w:t>Concedimi il gaudio di lavorare in comunione,</w:t>
      </w:r>
    </w:p>
    <w:p w:rsidR="00A02BFE" w:rsidRPr="00A02BFE" w:rsidRDefault="00A02BFE" w:rsidP="00A02BFE">
      <w:pPr>
        <w:spacing w:after="0"/>
        <w:rPr>
          <w:rFonts w:cstheme="minorHAnsi"/>
        </w:rPr>
      </w:pPr>
      <w:r w:rsidRPr="00A02BFE">
        <w:rPr>
          <w:rFonts w:cstheme="minorHAnsi"/>
        </w:rPr>
        <w:t>e inondami di tristezza ogni volta che,</w:t>
      </w:r>
    </w:p>
    <w:p w:rsidR="00A02BFE" w:rsidRPr="00A02BFE" w:rsidRDefault="00A02BFE" w:rsidP="00A02BFE">
      <w:pPr>
        <w:spacing w:after="0"/>
        <w:rPr>
          <w:rFonts w:cstheme="minorHAnsi"/>
        </w:rPr>
      </w:pPr>
      <w:r w:rsidRPr="00A02BFE">
        <w:rPr>
          <w:rFonts w:cstheme="minorHAnsi"/>
        </w:rPr>
        <w:t>isolandomi dagli altri,</w:t>
      </w:r>
    </w:p>
    <w:p w:rsidR="00A02BFE" w:rsidRDefault="00A02BFE" w:rsidP="00A02BFE">
      <w:pPr>
        <w:spacing w:after="0"/>
        <w:rPr>
          <w:rFonts w:cstheme="minorHAnsi"/>
        </w:rPr>
      </w:pPr>
      <w:r w:rsidRPr="00A02BFE">
        <w:rPr>
          <w:rFonts w:cstheme="minorHAnsi"/>
        </w:rPr>
        <w:t>pretendo di fare la mia corsa da solo.</w:t>
      </w:r>
    </w:p>
    <w:p w:rsidR="00B766BB" w:rsidRPr="00B766BB" w:rsidRDefault="00B766BB" w:rsidP="00A02BFE">
      <w:pPr>
        <w:spacing w:after="0"/>
        <w:rPr>
          <w:rFonts w:cstheme="minorHAnsi"/>
          <w:sz w:val="12"/>
        </w:rPr>
      </w:pPr>
    </w:p>
    <w:p w:rsidR="00A02BFE" w:rsidRPr="00B766BB" w:rsidRDefault="00A02BFE" w:rsidP="00A02BFE">
      <w:pPr>
        <w:spacing w:after="0"/>
        <w:rPr>
          <w:rFonts w:cstheme="minorHAnsi"/>
          <w:i/>
        </w:rPr>
      </w:pPr>
      <w:r w:rsidRPr="00B766BB">
        <w:rPr>
          <w:rFonts w:cstheme="minorHAnsi"/>
          <w:i/>
        </w:rPr>
        <w:t>Ho paura, Signore, della mia povertà.</w:t>
      </w:r>
    </w:p>
    <w:p w:rsidR="00A02BFE" w:rsidRPr="00B766BB" w:rsidRDefault="00A02BFE" w:rsidP="00A02BFE">
      <w:pPr>
        <w:spacing w:after="0"/>
        <w:rPr>
          <w:rFonts w:cstheme="minorHAnsi"/>
          <w:i/>
        </w:rPr>
      </w:pPr>
      <w:r w:rsidRPr="00B766BB">
        <w:rPr>
          <w:rFonts w:cstheme="minorHAnsi"/>
          <w:i/>
        </w:rPr>
        <w:t>Regalami, perciò, il conforto</w:t>
      </w:r>
    </w:p>
    <w:p w:rsidR="00A02BFE" w:rsidRPr="00B766BB" w:rsidRDefault="00A02BFE" w:rsidP="00A02BFE">
      <w:pPr>
        <w:spacing w:after="0"/>
        <w:rPr>
          <w:rFonts w:cstheme="minorHAnsi"/>
          <w:i/>
        </w:rPr>
      </w:pPr>
      <w:r w:rsidRPr="00B766BB">
        <w:rPr>
          <w:rFonts w:cstheme="minorHAnsi"/>
          <w:i/>
        </w:rPr>
        <w:t>di veder crescere i miei ragazzi</w:t>
      </w:r>
    </w:p>
    <w:p w:rsidR="00A02BFE" w:rsidRPr="00B766BB" w:rsidRDefault="00A02BFE" w:rsidP="00A02BFE">
      <w:pPr>
        <w:spacing w:after="0"/>
        <w:rPr>
          <w:rFonts w:cstheme="minorHAnsi"/>
          <w:i/>
        </w:rPr>
      </w:pPr>
      <w:r w:rsidRPr="00B766BB">
        <w:rPr>
          <w:rFonts w:cstheme="minorHAnsi"/>
          <w:i/>
        </w:rPr>
        <w:t>nella conoscenza e nel servizio di Te.</w:t>
      </w:r>
    </w:p>
    <w:p w:rsidR="00B766BB" w:rsidRPr="00B766BB" w:rsidRDefault="00B766BB" w:rsidP="00A02BFE">
      <w:pPr>
        <w:spacing w:after="0"/>
        <w:rPr>
          <w:rFonts w:cstheme="minorHAnsi"/>
          <w:sz w:val="12"/>
        </w:rPr>
      </w:pPr>
    </w:p>
    <w:p w:rsidR="00A02BFE" w:rsidRPr="00A02BFE" w:rsidRDefault="00A02BFE" w:rsidP="00A02BFE">
      <w:pPr>
        <w:spacing w:after="0"/>
        <w:rPr>
          <w:rFonts w:cstheme="minorHAnsi"/>
        </w:rPr>
      </w:pPr>
      <w:r w:rsidRPr="00A02BFE">
        <w:rPr>
          <w:rFonts w:cstheme="minorHAnsi"/>
        </w:rPr>
        <w:t>Fammi silenzio per udirli.</w:t>
      </w:r>
    </w:p>
    <w:p w:rsidR="00A02BFE" w:rsidRPr="00A02BFE" w:rsidRDefault="00A02BFE" w:rsidP="00A02BFE">
      <w:pPr>
        <w:spacing w:after="0"/>
        <w:rPr>
          <w:rFonts w:cstheme="minorHAnsi"/>
        </w:rPr>
      </w:pPr>
      <w:r w:rsidRPr="00A02BFE">
        <w:rPr>
          <w:rFonts w:cstheme="minorHAnsi"/>
        </w:rPr>
        <w:t>Fammi ombra per seguirli.</w:t>
      </w:r>
    </w:p>
    <w:p w:rsidR="00A02BFE" w:rsidRPr="00A02BFE" w:rsidRDefault="00A02BFE" w:rsidP="00A02BFE">
      <w:pPr>
        <w:spacing w:after="0"/>
        <w:rPr>
          <w:rFonts w:cstheme="minorHAnsi"/>
        </w:rPr>
      </w:pPr>
      <w:r w:rsidRPr="00A02BFE">
        <w:rPr>
          <w:rFonts w:cstheme="minorHAnsi"/>
        </w:rPr>
        <w:t>Fammi sosta per attenderli.</w:t>
      </w:r>
    </w:p>
    <w:p w:rsidR="00A02BFE" w:rsidRPr="00A02BFE" w:rsidRDefault="00A02BFE" w:rsidP="00A02BFE">
      <w:pPr>
        <w:spacing w:after="0"/>
        <w:rPr>
          <w:rFonts w:cstheme="minorHAnsi"/>
        </w:rPr>
      </w:pPr>
      <w:r w:rsidRPr="00A02BFE">
        <w:rPr>
          <w:rFonts w:cstheme="minorHAnsi"/>
        </w:rPr>
        <w:t>Fammi vento per scuoterli.</w:t>
      </w:r>
    </w:p>
    <w:p w:rsidR="00A02BFE" w:rsidRDefault="00A02BFE" w:rsidP="00A02BFE">
      <w:pPr>
        <w:spacing w:after="0"/>
        <w:rPr>
          <w:rFonts w:cstheme="minorHAnsi"/>
        </w:rPr>
      </w:pPr>
      <w:r w:rsidRPr="00A02BFE">
        <w:rPr>
          <w:rFonts w:cstheme="minorHAnsi"/>
        </w:rPr>
        <w:t>Fammi soglia per accoglierli.</w:t>
      </w:r>
    </w:p>
    <w:p w:rsidR="00B766BB" w:rsidRPr="00B766BB" w:rsidRDefault="00B766BB" w:rsidP="00A02BFE">
      <w:pPr>
        <w:spacing w:after="0"/>
        <w:rPr>
          <w:rFonts w:cstheme="minorHAnsi"/>
          <w:sz w:val="12"/>
        </w:rPr>
      </w:pPr>
    </w:p>
    <w:p w:rsidR="00A02BFE" w:rsidRPr="00B766BB" w:rsidRDefault="00A02BFE" w:rsidP="00A02BFE">
      <w:pPr>
        <w:spacing w:after="0"/>
        <w:rPr>
          <w:rFonts w:cstheme="minorHAnsi"/>
          <w:i/>
        </w:rPr>
      </w:pPr>
      <w:r w:rsidRPr="00B766BB">
        <w:rPr>
          <w:rFonts w:cstheme="minorHAnsi"/>
          <w:i/>
        </w:rPr>
        <w:t>Infondi in me una grande passione per la Verità,</w:t>
      </w:r>
    </w:p>
    <w:p w:rsidR="00A02BFE" w:rsidRPr="00B766BB" w:rsidRDefault="00A02BFE" w:rsidP="00A02BFE">
      <w:pPr>
        <w:spacing w:after="0"/>
        <w:rPr>
          <w:rFonts w:cstheme="minorHAnsi"/>
          <w:i/>
        </w:rPr>
      </w:pPr>
      <w:r w:rsidRPr="00B766BB">
        <w:rPr>
          <w:rFonts w:cstheme="minorHAnsi"/>
          <w:i/>
        </w:rPr>
        <w:t>e impediscimi di parlare in tuo nome se prima</w:t>
      </w:r>
    </w:p>
    <w:p w:rsidR="00A02BFE" w:rsidRPr="00B766BB" w:rsidRDefault="00A02BFE" w:rsidP="00A02BFE">
      <w:pPr>
        <w:spacing w:after="0"/>
        <w:rPr>
          <w:rFonts w:cstheme="minorHAnsi"/>
          <w:i/>
        </w:rPr>
      </w:pPr>
      <w:r w:rsidRPr="00B766BB">
        <w:rPr>
          <w:rFonts w:cstheme="minorHAnsi"/>
          <w:i/>
        </w:rPr>
        <w:t>non ti ho consultato con lo studio</w:t>
      </w:r>
    </w:p>
    <w:p w:rsidR="00A02BFE" w:rsidRPr="00B766BB" w:rsidRDefault="00A02BFE" w:rsidP="00A02BFE">
      <w:pPr>
        <w:spacing w:after="0"/>
        <w:rPr>
          <w:rFonts w:cstheme="minorHAnsi"/>
          <w:i/>
        </w:rPr>
      </w:pPr>
      <w:r w:rsidRPr="00B766BB">
        <w:rPr>
          <w:rFonts w:cstheme="minorHAnsi"/>
          <w:i/>
        </w:rPr>
        <w:t>e non ho tribolato nella ricerca.</w:t>
      </w:r>
    </w:p>
    <w:p w:rsidR="00B766BB" w:rsidRPr="00B766BB" w:rsidRDefault="00B766BB" w:rsidP="00A02BFE">
      <w:pPr>
        <w:spacing w:after="0"/>
        <w:rPr>
          <w:rFonts w:cstheme="minorHAnsi"/>
          <w:sz w:val="12"/>
        </w:rPr>
      </w:pPr>
    </w:p>
    <w:p w:rsidR="00A02BFE" w:rsidRPr="00A02BFE" w:rsidRDefault="00A02BFE" w:rsidP="00A02BFE">
      <w:pPr>
        <w:spacing w:after="0"/>
        <w:rPr>
          <w:rFonts w:cstheme="minorHAnsi"/>
        </w:rPr>
      </w:pPr>
      <w:r w:rsidRPr="00A02BFE">
        <w:rPr>
          <w:rFonts w:cstheme="minorHAnsi"/>
        </w:rPr>
        <w:t>Salvami dalla presunzione di sapere tutto,</w:t>
      </w:r>
    </w:p>
    <w:p w:rsidR="00A02BFE" w:rsidRPr="00A02BFE" w:rsidRDefault="00A02BFE" w:rsidP="00A02BFE">
      <w:pPr>
        <w:spacing w:after="0"/>
        <w:rPr>
          <w:rFonts w:cstheme="minorHAnsi"/>
        </w:rPr>
      </w:pPr>
      <w:r w:rsidRPr="00A02BFE">
        <w:rPr>
          <w:rFonts w:cstheme="minorHAnsi"/>
        </w:rPr>
        <w:t>dall'arroganza di chi non ammette dubbi;</w:t>
      </w:r>
    </w:p>
    <w:p w:rsidR="00A02BFE" w:rsidRPr="00A02BFE" w:rsidRDefault="00A02BFE" w:rsidP="00A02BFE">
      <w:pPr>
        <w:spacing w:after="0"/>
        <w:rPr>
          <w:rFonts w:cstheme="minorHAnsi"/>
        </w:rPr>
      </w:pPr>
      <w:r w:rsidRPr="00A02BFE">
        <w:rPr>
          <w:rFonts w:cstheme="minorHAnsi"/>
        </w:rPr>
        <w:t>dalla durezza di chi non tollera ritardi;</w:t>
      </w:r>
    </w:p>
    <w:p w:rsidR="00A02BFE" w:rsidRPr="00A02BFE" w:rsidRDefault="00A02BFE" w:rsidP="00A02BFE">
      <w:pPr>
        <w:spacing w:after="0"/>
        <w:rPr>
          <w:rFonts w:cstheme="minorHAnsi"/>
        </w:rPr>
      </w:pPr>
      <w:r w:rsidRPr="00A02BFE">
        <w:rPr>
          <w:rFonts w:cstheme="minorHAnsi"/>
        </w:rPr>
        <w:t>dal rigore di chi non perdona debolezze;</w:t>
      </w:r>
    </w:p>
    <w:p w:rsidR="00A02BFE" w:rsidRDefault="00A02BFE" w:rsidP="00A02BFE">
      <w:pPr>
        <w:spacing w:after="0"/>
        <w:rPr>
          <w:rFonts w:cstheme="minorHAnsi"/>
        </w:rPr>
      </w:pPr>
      <w:r w:rsidRPr="00A02BFE">
        <w:rPr>
          <w:rFonts w:cstheme="minorHAnsi"/>
        </w:rPr>
        <w:t>dall'ipocrisia di chi salva i principi e uccide le persone.</w:t>
      </w:r>
    </w:p>
    <w:p w:rsidR="00B766BB" w:rsidRPr="00B766BB" w:rsidRDefault="00B766BB" w:rsidP="00A02BFE">
      <w:pPr>
        <w:spacing w:after="0"/>
        <w:rPr>
          <w:rFonts w:cstheme="minorHAnsi"/>
          <w:sz w:val="12"/>
        </w:rPr>
      </w:pPr>
    </w:p>
    <w:p w:rsidR="00A02BFE" w:rsidRPr="00B766BB" w:rsidRDefault="00A02BFE" w:rsidP="00A02BFE">
      <w:pPr>
        <w:spacing w:after="0"/>
        <w:rPr>
          <w:rFonts w:cstheme="minorHAnsi"/>
          <w:i/>
        </w:rPr>
      </w:pPr>
      <w:r w:rsidRPr="00B766BB">
        <w:rPr>
          <w:rFonts w:cstheme="minorHAnsi"/>
          <w:i/>
        </w:rPr>
        <w:t xml:space="preserve">Trasportami, dal </w:t>
      </w:r>
      <w:proofErr w:type="spellStart"/>
      <w:r w:rsidRPr="00B766BB">
        <w:rPr>
          <w:rFonts w:cstheme="minorHAnsi"/>
          <w:i/>
        </w:rPr>
        <w:t>Tabor</w:t>
      </w:r>
      <w:proofErr w:type="spellEnd"/>
      <w:r w:rsidRPr="00B766BB">
        <w:rPr>
          <w:rFonts w:cstheme="minorHAnsi"/>
          <w:i/>
        </w:rPr>
        <w:t xml:space="preserve"> della contemplazione,</w:t>
      </w:r>
    </w:p>
    <w:p w:rsidR="00A02BFE" w:rsidRPr="00B766BB" w:rsidRDefault="00A02BFE" w:rsidP="00A02BFE">
      <w:pPr>
        <w:spacing w:after="0"/>
        <w:rPr>
          <w:rFonts w:cstheme="minorHAnsi"/>
          <w:i/>
        </w:rPr>
      </w:pPr>
      <w:r w:rsidRPr="00B766BB">
        <w:rPr>
          <w:rFonts w:cstheme="minorHAnsi"/>
          <w:i/>
        </w:rPr>
        <w:t>alla pianura dell'impegno quotidiano.</w:t>
      </w:r>
    </w:p>
    <w:p w:rsidR="00A02BFE" w:rsidRPr="00B766BB" w:rsidRDefault="00A02BFE" w:rsidP="00A02BFE">
      <w:pPr>
        <w:spacing w:after="0"/>
        <w:rPr>
          <w:rFonts w:cstheme="minorHAnsi"/>
          <w:i/>
        </w:rPr>
      </w:pPr>
      <w:r w:rsidRPr="00B766BB">
        <w:rPr>
          <w:rFonts w:cstheme="minorHAnsi"/>
          <w:i/>
        </w:rPr>
        <w:t>E se l'azione inaridirà la mia vita,</w:t>
      </w:r>
    </w:p>
    <w:p w:rsidR="00A02BFE" w:rsidRPr="00B766BB" w:rsidRDefault="00A02BFE" w:rsidP="00A02BFE">
      <w:pPr>
        <w:spacing w:after="0"/>
        <w:rPr>
          <w:rFonts w:cstheme="minorHAnsi"/>
          <w:i/>
        </w:rPr>
      </w:pPr>
      <w:r w:rsidRPr="00B766BB">
        <w:rPr>
          <w:rFonts w:cstheme="minorHAnsi"/>
          <w:i/>
        </w:rPr>
        <w:t>riconducimi sulla montagna del silenzio.</w:t>
      </w:r>
    </w:p>
    <w:p w:rsidR="00A02BFE" w:rsidRPr="00B766BB" w:rsidRDefault="00A02BFE" w:rsidP="00A02BFE">
      <w:pPr>
        <w:spacing w:after="0"/>
        <w:rPr>
          <w:rFonts w:cstheme="minorHAnsi"/>
          <w:i/>
        </w:rPr>
      </w:pPr>
      <w:r w:rsidRPr="00B766BB">
        <w:rPr>
          <w:rFonts w:cstheme="minorHAnsi"/>
          <w:i/>
        </w:rPr>
        <w:t>Dalle alture scoprirò ì segreti della "</w:t>
      </w:r>
      <w:proofErr w:type="spellStart"/>
      <w:r w:rsidRPr="00B766BB">
        <w:rPr>
          <w:rFonts w:cstheme="minorHAnsi"/>
          <w:i/>
        </w:rPr>
        <w:t>contemplatività</w:t>
      </w:r>
      <w:proofErr w:type="spellEnd"/>
      <w:r w:rsidRPr="00B766BB">
        <w:rPr>
          <w:rFonts w:cstheme="minorHAnsi"/>
          <w:i/>
        </w:rPr>
        <w:t>",</w:t>
      </w:r>
    </w:p>
    <w:p w:rsidR="00A02BFE" w:rsidRPr="00B766BB" w:rsidRDefault="00A02BFE" w:rsidP="00A02BFE">
      <w:pPr>
        <w:spacing w:after="0"/>
        <w:rPr>
          <w:rFonts w:cstheme="minorHAnsi"/>
          <w:i/>
        </w:rPr>
      </w:pPr>
      <w:r w:rsidRPr="00B766BB">
        <w:rPr>
          <w:rFonts w:cstheme="minorHAnsi"/>
          <w:i/>
        </w:rPr>
        <w:t>e il mio sguardo missionario arriverà più</w:t>
      </w:r>
    </w:p>
    <w:p w:rsidR="00A02BFE" w:rsidRPr="00B766BB" w:rsidRDefault="00A02BFE" w:rsidP="00A02BFE">
      <w:pPr>
        <w:spacing w:after="0"/>
        <w:rPr>
          <w:rFonts w:cstheme="minorHAnsi"/>
          <w:i/>
        </w:rPr>
      </w:pPr>
      <w:r w:rsidRPr="00B766BB">
        <w:rPr>
          <w:rFonts w:cstheme="minorHAnsi"/>
          <w:i/>
        </w:rPr>
        <w:t>facilmente agli estremi confini della terra.</w:t>
      </w:r>
    </w:p>
    <w:p w:rsidR="00B766BB" w:rsidRPr="00B766BB" w:rsidRDefault="00B766BB" w:rsidP="00A02BFE">
      <w:pPr>
        <w:spacing w:after="0"/>
        <w:rPr>
          <w:rFonts w:cstheme="minorHAnsi"/>
          <w:sz w:val="12"/>
        </w:rPr>
      </w:pPr>
    </w:p>
    <w:p w:rsidR="00A02BFE" w:rsidRPr="00A02BFE" w:rsidRDefault="00A02BFE" w:rsidP="00A02BFE">
      <w:pPr>
        <w:spacing w:after="0"/>
        <w:rPr>
          <w:rFonts w:cstheme="minorHAnsi"/>
        </w:rPr>
      </w:pPr>
      <w:r w:rsidRPr="00A02BFE">
        <w:rPr>
          <w:rFonts w:cstheme="minorHAnsi"/>
        </w:rPr>
        <w:t>Affidami a tua Madre.</w:t>
      </w:r>
    </w:p>
    <w:p w:rsidR="00A02BFE" w:rsidRPr="00A02BFE" w:rsidRDefault="00A02BFE" w:rsidP="00A02BFE">
      <w:pPr>
        <w:spacing w:after="0"/>
        <w:rPr>
          <w:rFonts w:cstheme="minorHAnsi"/>
        </w:rPr>
      </w:pPr>
      <w:r w:rsidRPr="00A02BFE">
        <w:rPr>
          <w:rFonts w:cstheme="minorHAnsi"/>
        </w:rPr>
        <w:t>Dammi la gioia di custodire</w:t>
      </w:r>
    </w:p>
    <w:p w:rsidR="00A02BFE" w:rsidRPr="00A02BFE" w:rsidRDefault="00A02BFE" w:rsidP="00A02BFE">
      <w:pPr>
        <w:spacing w:after="0"/>
        <w:rPr>
          <w:rFonts w:cstheme="minorHAnsi"/>
        </w:rPr>
      </w:pPr>
      <w:r w:rsidRPr="00A02BFE">
        <w:rPr>
          <w:rFonts w:cstheme="minorHAnsi"/>
        </w:rPr>
        <w:t>i miei ragazzi come Lei custodì Giovanni.</w:t>
      </w:r>
    </w:p>
    <w:p w:rsidR="00A02BFE" w:rsidRPr="00A02BFE" w:rsidRDefault="00A02BFE" w:rsidP="00A02BFE">
      <w:pPr>
        <w:spacing w:after="0"/>
        <w:rPr>
          <w:rFonts w:cstheme="minorHAnsi"/>
        </w:rPr>
      </w:pPr>
      <w:r w:rsidRPr="00A02BFE">
        <w:rPr>
          <w:rFonts w:cstheme="minorHAnsi"/>
        </w:rPr>
        <w:t>E quando, come Lei, anch'io sarò provato dal martirio,</w:t>
      </w:r>
    </w:p>
    <w:p w:rsidR="00A02BFE" w:rsidRPr="00A02BFE" w:rsidRDefault="00A02BFE" w:rsidP="00A02BFE">
      <w:pPr>
        <w:spacing w:after="0"/>
        <w:rPr>
          <w:rFonts w:cstheme="minorHAnsi"/>
        </w:rPr>
      </w:pPr>
      <w:r w:rsidRPr="00A02BFE">
        <w:rPr>
          <w:rFonts w:cstheme="minorHAnsi"/>
        </w:rPr>
        <w:t>fa' che ogni tanto possa trovare riposo</w:t>
      </w:r>
    </w:p>
    <w:p w:rsidR="00A02BFE" w:rsidRDefault="00A02BFE" w:rsidP="00A02BFE">
      <w:pPr>
        <w:spacing w:after="0"/>
        <w:rPr>
          <w:rFonts w:cstheme="minorHAnsi"/>
        </w:rPr>
      </w:pPr>
      <w:r w:rsidRPr="00A02BFE">
        <w:rPr>
          <w:rFonts w:cstheme="minorHAnsi"/>
        </w:rPr>
        <w:t>reclinando il capo sulla sua spalla. Amen.</w:t>
      </w:r>
    </w:p>
    <w:p w:rsidR="00307AEF" w:rsidRPr="00B766BB" w:rsidRDefault="00307AEF" w:rsidP="00307AEF">
      <w:pPr>
        <w:spacing w:after="0"/>
        <w:ind w:left="5664" w:firstLine="708"/>
        <w:rPr>
          <w:rFonts w:cstheme="minorHAnsi"/>
          <w:i/>
        </w:rPr>
      </w:pPr>
      <w:r>
        <w:rPr>
          <w:rFonts w:cstheme="minorHAnsi"/>
          <w:i/>
        </w:rPr>
        <w:t>(Don Tonino Bello)</w:t>
      </w:r>
    </w:p>
    <w:sectPr w:rsidR="00307AEF" w:rsidRPr="00B766BB" w:rsidSect="0074099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1D"/>
    <w:rsid w:val="00070F79"/>
    <w:rsid w:val="00164172"/>
    <w:rsid w:val="002C2614"/>
    <w:rsid w:val="00307AEF"/>
    <w:rsid w:val="0042641D"/>
    <w:rsid w:val="005149BA"/>
    <w:rsid w:val="005B0824"/>
    <w:rsid w:val="00740998"/>
    <w:rsid w:val="0079729C"/>
    <w:rsid w:val="008E29D0"/>
    <w:rsid w:val="0094138E"/>
    <w:rsid w:val="00951415"/>
    <w:rsid w:val="00A02BFE"/>
    <w:rsid w:val="00A36DAD"/>
    <w:rsid w:val="00B766BB"/>
    <w:rsid w:val="00C67113"/>
    <w:rsid w:val="00D178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88D53C-417C-4E46-B66B-A7728686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itagliotesto">
    <w:name w:val="ritaglio_testo"/>
    <w:basedOn w:val="Normale"/>
    <w:rsid w:val="00A02BF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415085">
      <w:bodyDiv w:val="1"/>
      <w:marLeft w:val="0"/>
      <w:marRight w:val="0"/>
      <w:marTop w:val="0"/>
      <w:marBottom w:val="0"/>
      <w:divBdr>
        <w:top w:val="none" w:sz="0" w:space="0" w:color="auto"/>
        <w:left w:val="none" w:sz="0" w:space="0" w:color="auto"/>
        <w:bottom w:val="none" w:sz="0" w:space="0" w:color="auto"/>
        <w:right w:val="none" w:sz="0" w:space="0" w:color="auto"/>
      </w:divBdr>
    </w:div>
    <w:div w:id="1490059098">
      <w:bodyDiv w:val="1"/>
      <w:marLeft w:val="0"/>
      <w:marRight w:val="0"/>
      <w:marTop w:val="0"/>
      <w:marBottom w:val="0"/>
      <w:divBdr>
        <w:top w:val="none" w:sz="0" w:space="0" w:color="auto"/>
        <w:left w:val="none" w:sz="0" w:space="0" w:color="auto"/>
        <w:bottom w:val="none" w:sz="0" w:space="0" w:color="auto"/>
        <w:right w:val="none" w:sz="0" w:space="0" w:color="auto"/>
      </w:divBdr>
      <w:divsChild>
        <w:div w:id="156501888">
          <w:marLeft w:val="0"/>
          <w:marRight w:val="0"/>
          <w:marTop w:val="0"/>
          <w:marBottom w:val="0"/>
          <w:divBdr>
            <w:top w:val="none" w:sz="0" w:space="0" w:color="auto"/>
            <w:left w:val="none" w:sz="0" w:space="0" w:color="auto"/>
            <w:bottom w:val="none" w:sz="0" w:space="0" w:color="auto"/>
            <w:right w:val="none" w:sz="0" w:space="0" w:color="auto"/>
          </w:divBdr>
        </w:div>
        <w:div w:id="861825465">
          <w:marLeft w:val="0"/>
          <w:marRight w:val="0"/>
          <w:marTop w:val="0"/>
          <w:marBottom w:val="0"/>
          <w:divBdr>
            <w:top w:val="none" w:sz="0" w:space="0" w:color="auto"/>
            <w:left w:val="none" w:sz="0" w:space="0" w:color="auto"/>
            <w:bottom w:val="none" w:sz="0" w:space="0" w:color="auto"/>
            <w:right w:val="none" w:sz="0" w:space="0" w:color="auto"/>
          </w:divBdr>
        </w:div>
        <w:div w:id="25252997">
          <w:marLeft w:val="0"/>
          <w:marRight w:val="0"/>
          <w:marTop w:val="0"/>
          <w:marBottom w:val="0"/>
          <w:divBdr>
            <w:top w:val="none" w:sz="0" w:space="0" w:color="auto"/>
            <w:left w:val="none" w:sz="0" w:space="0" w:color="auto"/>
            <w:bottom w:val="none" w:sz="0" w:space="0" w:color="auto"/>
            <w:right w:val="none" w:sz="0" w:space="0" w:color="auto"/>
          </w:divBdr>
        </w:div>
        <w:div w:id="188573512">
          <w:marLeft w:val="0"/>
          <w:marRight w:val="0"/>
          <w:marTop w:val="0"/>
          <w:marBottom w:val="0"/>
          <w:divBdr>
            <w:top w:val="none" w:sz="0" w:space="0" w:color="auto"/>
            <w:left w:val="none" w:sz="0" w:space="0" w:color="auto"/>
            <w:bottom w:val="none" w:sz="0" w:space="0" w:color="auto"/>
            <w:right w:val="none" w:sz="0" w:space="0" w:color="auto"/>
          </w:divBdr>
        </w:div>
        <w:div w:id="1652753330">
          <w:marLeft w:val="0"/>
          <w:marRight w:val="0"/>
          <w:marTop w:val="0"/>
          <w:marBottom w:val="0"/>
          <w:divBdr>
            <w:top w:val="none" w:sz="0" w:space="0" w:color="auto"/>
            <w:left w:val="none" w:sz="0" w:space="0" w:color="auto"/>
            <w:bottom w:val="none" w:sz="0" w:space="0" w:color="auto"/>
            <w:right w:val="none" w:sz="0" w:space="0" w:color="auto"/>
          </w:divBdr>
        </w:div>
        <w:div w:id="1393886385">
          <w:marLeft w:val="0"/>
          <w:marRight w:val="0"/>
          <w:marTop w:val="0"/>
          <w:marBottom w:val="0"/>
          <w:divBdr>
            <w:top w:val="none" w:sz="0" w:space="0" w:color="auto"/>
            <w:left w:val="none" w:sz="0" w:space="0" w:color="auto"/>
            <w:bottom w:val="none" w:sz="0" w:space="0" w:color="auto"/>
            <w:right w:val="none" w:sz="0" w:space="0" w:color="auto"/>
          </w:divBdr>
        </w:div>
        <w:div w:id="1988700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Direzione</cp:lastModifiedBy>
  <cp:revision>2</cp:revision>
  <dcterms:created xsi:type="dcterms:W3CDTF">2018-01-28T14:36:00Z</dcterms:created>
  <dcterms:modified xsi:type="dcterms:W3CDTF">2018-01-28T14:36:00Z</dcterms:modified>
</cp:coreProperties>
</file>